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53AB6" w14:textId="77777777" w:rsidR="003312CB" w:rsidRDefault="003312CB" w:rsidP="00DA2C92">
      <w:pPr>
        <w:widowControl w:val="0"/>
        <w:suppressAutoHyphens/>
        <w:autoSpaceDE w:val="0"/>
        <w:autoSpaceDN w:val="0"/>
        <w:adjustRightInd w:val="0"/>
        <w:spacing w:after="0" w:line="240" w:lineRule="auto"/>
        <w:jc w:val="center"/>
        <w:rPr>
          <w:rFonts w:ascii="Times New Roman" w:hAnsi="Times New Roman"/>
          <w:b/>
          <w:sz w:val="28"/>
          <w:szCs w:val="28"/>
        </w:rPr>
      </w:pPr>
    </w:p>
    <w:p w14:paraId="090C91EF" w14:textId="6E8FC27D"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00E4BE" w14:textId="77777777" w:rsidR="000509B3" w:rsidRPr="000B7FAC" w:rsidRDefault="000509B3" w:rsidP="000509B3">
      <w:pPr>
        <w:spacing w:after="0" w:line="240" w:lineRule="auto"/>
        <w:jc w:val="center"/>
        <w:rPr>
          <w:rFonts w:ascii="Times New Roman" w:hAnsi="Times New Roman"/>
          <w:b/>
          <w:bCs/>
          <w:sz w:val="28"/>
          <w:szCs w:val="28"/>
        </w:rPr>
      </w:pPr>
      <w:bookmarkStart w:id="0" w:name="_Hlk151463572"/>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bookmarkEnd w:id="0"/>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19D571C9" w:rsidR="000A585E"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C7ADBE6" w14:textId="0052E305" w:rsidR="00477BEB" w:rsidRDefault="00477BE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6DBEFD7" w14:textId="3E8CC75A" w:rsidR="00477BEB" w:rsidRDefault="00477BE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9C88B0C" w14:textId="77777777" w:rsidR="00477BEB" w:rsidRPr="00DA2C92" w:rsidRDefault="00477BE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0A3F2E1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Pr="00DA2C92">
        <w:rPr>
          <w:rFonts w:ascii="Times New Roman" w:hAnsi="Times New Roman"/>
          <w:b/>
          <w:bCs/>
          <w:sz w:val="28"/>
          <w:szCs w:val="28"/>
        </w:rPr>
        <w:t>202</w:t>
      </w:r>
      <w:r w:rsidR="00521881">
        <w:rPr>
          <w:rFonts w:ascii="Times New Roman" w:hAnsi="Times New Roman"/>
          <w:b/>
          <w:bCs/>
          <w:sz w:val="28"/>
          <w:szCs w:val="28"/>
        </w:rPr>
        <w:t>6</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004201B5"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16955BF0" w14:textId="5EA4236C" w:rsidR="00525CA6" w:rsidRPr="00DA2C92" w:rsidRDefault="0007695D" w:rsidP="00DA2C92">
      <w:pPr>
        <w:spacing w:after="0" w:line="240" w:lineRule="auto"/>
        <w:rPr>
          <w:rFonts w:ascii="Times New Roman" w:hAnsi="Times New Roman"/>
          <w:sz w:val="24"/>
          <w:szCs w:val="24"/>
        </w:rPr>
      </w:pPr>
      <w:bookmarkStart w:id="1" w:name="_GoBack"/>
      <w:r>
        <w:rPr>
          <w:noProof/>
        </w:rPr>
        <w:lastRenderedPageBreak/>
        <w:drawing>
          <wp:inline distT="0" distB="0" distL="0" distR="0" wp14:anchorId="731D8993" wp14:editId="7D4BF6D8">
            <wp:extent cx="6461760" cy="8587227"/>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62500" cy="8588211"/>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7AF4C86C" w14:textId="77777777" w:rsidR="001A12AD" w:rsidRPr="00DA2C92" w:rsidRDefault="001A12AD" w:rsidP="00DA2C92">
      <w:pPr>
        <w:spacing w:after="0" w:line="240" w:lineRule="auto"/>
        <w:rPr>
          <w:rFonts w:ascii="Times New Roman" w:hAnsi="Times New Roman"/>
          <w:sz w:val="24"/>
          <w:szCs w:val="24"/>
        </w:rPr>
      </w:pPr>
    </w:p>
    <w:p w14:paraId="6F639E0C" w14:textId="77777777" w:rsidR="00525CA6" w:rsidRPr="00DA2C92" w:rsidRDefault="00525CA6" w:rsidP="00DA2C92">
      <w:pPr>
        <w:spacing w:after="0" w:line="240" w:lineRule="auto"/>
        <w:rPr>
          <w:rFonts w:ascii="Times New Roman" w:hAnsi="Times New Roman"/>
          <w:sz w:val="24"/>
          <w:szCs w:val="24"/>
        </w:rPr>
      </w:pPr>
    </w:p>
    <w:p w14:paraId="5BB3217A" w14:textId="77777777" w:rsidR="007A29EF" w:rsidRPr="00DA2C92" w:rsidRDefault="007A29EF" w:rsidP="00DA2C92">
      <w:pPr>
        <w:spacing w:after="0" w:line="240" w:lineRule="auto"/>
        <w:rPr>
          <w:rFonts w:ascii="Times New Roman" w:hAnsi="Times New Roman"/>
          <w:sz w:val="24"/>
          <w:szCs w:val="24"/>
        </w:rPr>
      </w:pPr>
    </w:p>
    <w:p w14:paraId="2694146F" w14:textId="77777777" w:rsidR="00525CA6" w:rsidRPr="00DA2C92" w:rsidRDefault="00525CA6" w:rsidP="00DA2C92">
      <w:pPr>
        <w:spacing w:after="0" w:line="240" w:lineRule="auto"/>
        <w:rPr>
          <w:rFonts w:ascii="Times New Roman" w:hAnsi="Times New Roman"/>
          <w:sz w:val="24"/>
          <w:szCs w:val="24"/>
        </w:rPr>
      </w:pPr>
    </w:p>
    <w:p w14:paraId="2B031E07" w14:textId="77777777" w:rsidR="00525CA6" w:rsidRPr="00DA2C92" w:rsidRDefault="00525CA6" w:rsidP="00DA2C92">
      <w:pPr>
        <w:spacing w:after="0" w:line="240" w:lineRule="auto"/>
        <w:jc w:val="center"/>
        <w:rPr>
          <w:rFonts w:ascii="Times New Roman" w:hAnsi="Times New Roman"/>
          <w:sz w:val="24"/>
          <w:szCs w:val="24"/>
        </w:rPr>
      </w:pPr>
    </w:p>
    <w:p w14:paraId="7013B213" w14:textId="77777777"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C31CCA">
        <w:tc>
          <w:tcPr>
            <w:tcW w:w="7668" w:type="dxa"/>
            <w:shd w:val="clear" w:color="auto" w:fill="auto"/>
          </w:tcPr>
          <w:p w14:paraId="218D78B2" w14:textId="77777777" w:rsidR="00DA2C92" w:rsidRPr="00A8773D" w:rsidRDefault="00DA2C92" w:rsidP="00C31CCA">
            <w:pPr>
              <w:pStyle w:val="1"/>
              <w:ind w:left="284"/>
              <w:jc w:val="both"/>
              <w:rPr>
                <w:caps/>
              </w:rPr>
            </w:pPr>
          </w:p>
        </w:tc>
        <w:tc>
          <w:tcPr>
            <w:tcW w:w="1903" w:type="dxa"/>
            <w:shd w:val="clear" w:color="auto" w:fill="auto"/>
          </w:tcPr>
          <w:p w14:paraId="4B5C0F71"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C31CCA">
        <w:tc>
          <w:tcPr>
            <w:tcW w:w="7668" w:type="dxa"/>
            <w:shd w:val="clear" w:color="auto" w:fill="auto"/>
          </w:tcPr>
          <w:p w14:paraId="35A39923" w14:textId="77777777" w:rsidR="00DA2C92" w:rsidRPr="00A8773D" w:rsidRDefault="00DA2C92" w:rsidP="00DA2C92">
            <w:pPr>
              <w:pStyle w:val="1"/>
              <w:numPr>
                <w:ilvl w:val="0"/>
                <w:numId w:val="7"/>
              </w:numPr>
              <w:jc w:val="both"/>
              <w:rPr>
                <w:caps/>
              </w:rPr>
            </w:pPr>
            <w:r w:rsidRPr="00A8773D">
              <w:rPr>
                <w:caps/>
              </w:rPr>
              <w:t>ПАСПОРТ ПРОГРАММЫ УЧЕБНОЙ ДИСЦИПЛИНЫ</w:t>
            </w:r>
          </w:p>
          <w:p w14:paraId="6036A35D" w14:textId="77777777" w:rsidR="00DA2C92" w:rsidRPr="00A8773D" w:rsidRDefault="00DA2C92" w:rsidP="00C31CCA">
            <w:pPr>
              <w:spacing w:after="0" w:line="240" w:lineRule="auto"/>
              <w:rPr>
                <w:rFonts w:ascii="Times New Roman" w:hAnsi="Times New Roman"/>
                <w:sz w:val="24"/>
                <w:szCs w:val="24"/>
              </w:rPr>
            </w:pPr>
          </w:p>
        </w:tc>
        <w:tc>
          <w:tcPr>
            <w:tcW w:w="1903" w:type="dxa"/>
            <w:shd w:val="clear" w:color="auto" w:fill="auto"/>
          </w:tcPr>
          <w:p w14:paraId="2B2603D9"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C31CCA">
        <w:tc>
          <w:tcPr>
            <w:tcW w:w="7668" w:type="dxa"/>
            <w:shd w:val="clear" w:color="auto" w:fill="auto"/>
          </w:tcPr>
          <w:p w14:paraId="6254F3CC" w14:textId="77777777" w:rsidR="00DA2C92" w:rsidRPr="00A8773D" w:rsidRDefault="00DA2C92" w:rsidP="00DA2C92">
            <w:pPr>
              <w:pStyle w:val="1"/>
              <w:numPr>
                <w:ilvl w:val="0"/>
                <w:numId w:val="7"/>
              </w:numPr>
              <w:jc w:val="both"/>
              <w:rPr>
                <w:caps/>
              </w:rPr>
            </w:pPr>
            <w:r w:rsidRPr="00A8773D">
              <w:rPr>
                <w:caps/>
              </w:rPr>
              <w:t>СТРУКТУРА и содержание УЧЕБНОЙ ДИСЦИПЛИНЫ</w:t>
            </w:r>
          </w:p>
          <w:p w14:paraId="7019B771" w14:textId="77777777" w:rsidR="00DA2C92" w:rsidRPr="00A8773D" w:rsidRDefault="00DA2C92" w:rsidP="00C31CCA">
            <w:pPr>
              <w:pStyle w:val="1"/>
              <w:ind w:left="284"/>
              <w:jc w:val="both"/>
              <w:rPr>
                <w:caps/>
              </w:rPr>
            </w:pPr>
          </w:p>
        </w:tc>
        <w:tc>
          <w:tcPr>
            <w:tcW w:w="1903" w:type="dxa"/>
            <w:shd w:val="clear" w:color="auto" w:fill="auto"/>
          </w:tcPr>
          <w:p w14:paraId="259F5E31" w14:textId="691BE548"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14</w:t>
            </w:r>
          </w:p>
        </w:tc>
      </w:tr>
      <w:tr w:rsidR="00DA2C92" w:rsidRPr="00A8773D" w14:paraId="5EA57DC3" w14:textId="77777777" w:rsidTr="00C31CCA">
        <w:trPr>
          <w:trHeight w:val="670"/>
        </w:trPr>
        <w:tc>
          <w:tcPr>
            <w:tcW w:w="7668" w:type="dxa"/>
            <w:shd w:val="clear" w:color="auto" w:fill="auto"/>
          </w:tcPr>
          <w:p w14:paraId="42AD1E41" w14:textId="77777777" w:rsidR="00DA2C92" w:rsidRPr="00A8773D" w:rsidRDefault="00DA2C92" w:rsidP="00DA2C92">
            <w:pPr>
              <w:pStyle w:val="1"/>
              <w:numPr>
                <w:ilvl w:val="0"/>
                <w:numId w:val="7"/>
              </w:numPr>
              <w:jc w:val="both"/>
              <w:rPr>
                <w:caps/>
              </w:rPr>
            </w:pPr>
            <w:r w:rsidRPr="00A8773D">
              <w:rPr>
                <w:caps/>
              </w:rPr>
              <w:t>условия реализации программы учебной дисциплины</w:t>
            </w:r>
          </w:p>
          <w:p w14:paraId="066E7A29" w14:textId="77777777" w:rsidR="00DA2C92" w:rsidRPr="00A8773D" w:rsidRDefault="00DA2C92" w:rsidP="00C31CCA">
            <w:pPr>
              <w:pStyle w:val="1"/>
              <w:tabs>
                <w:tab w:val="num" w:pos="0"/>
              </w:tabs>
              <w:ind w:left="284"/>
              <w:jc w:val="both"/>
              <w:rPr>
                <w:caps/>
              </w:rPr>
            </w:pPr>
          </w:p>
        </w:tc>
        <w:tc>
          <w:tcPr>
            <w:tcW w:w="1903" w:type="dxa"/>
            <w:shd w:val="clear" w:color="auto" w:fill="auto"/>
          </w:tcPr>
          <w:p w14:paraId="57512280" w14:textId="67F49762"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35</w:t>
            </w:r>
          </w:p>
        </w:tc>
      </w:tr>
      <w:tr w:rsidR="00DA2C92" w:rsidRPr="00A8773D" w14:paraId="094ADF0F" w14:textId="77777777" w:rsidTr="00C31CCA">
        <w:tc>
          <w:tcPr>
            <w:tcW w:w="7668" w:type="dxa"/>
            <w:shd w:val="clear" w:color="auto" w:fill="auto"/>
          </w:tcPr>
          <w:p w14:paraId="0DD685F3" w14:textId="77777777" w:rsidR="00DA2C92" w:rsidRPr="00A8773D" w:rsidRDefault="00DA2C92" w:rsidP="00DA2C92">
            <w:pPr>
              <w:pStyle w:val="1"/>
              <w:numPr>
                <w:ilvl w:val="0"/>
                <w:numId w:val="7"/>
              </w:numPr>
              <w:jc w:val="both"/>
              <w:rPr>
                <w:caps/>
              </w:rPr>
            </w:pPr>
            <w:r w:rsidRPr="00A8773D">
              <w:rPr>
                <w:caps/>
              </w:rPr>
              <w:t>Контроль и оценка результатов Освоения учебной дисциплины</w:t>
            </w:r>
          </w:p>
          <w:p w14:paraId="79DD6229" w14:textId="77777777" w:rsidR="00DA2C92" w:rsidRPr="00A8773D" w:rsidRDefault="00DA2C92" w:rsidP="00C31CCA">
            <w:pPr>
              <w:pStyle w:val="1"/>
              <w:ind w:left="284"/>
              <w:jc w:val="both"/>
              <w:rPr>
                <w:caps/>
              </w:rPr>
            </w:pPr>
          </w:p>
        </w:tc>
        <w:tc>
          <w:tcPr>
            <w:tcW w:w="1903" w:type="dxa"/>
            <w:shd w:val="clear" w:color="auto" w:fill="auto"/>
          </w:tcPr>
          <w:p w14:paraId="3D0BC983" w14:textId="7EDAD714"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36</w:t>
            </w:r>
          </w:p>
          <w:p w14:paraId="083E81EE" w14:textId="77777777" w:rsidR="00DA2C92" w:rsidRPr="00A8773D" w:rsidRDefault="00DA2C92" w:rsidP="00C31CCA">
            <w:pPr>
              <w:spacing w:after="0" w:line="240" w:lineRule="auto"/>
              <w:jc w:val="center"/>
              <w:rPr>
                <w:rFonts w:ascii="Times New Roman" w:hAnsi="Times New Roman"/>
                <w:sz w:val="24"/>
                <w:szCs w:val="24"/>
              </w:rPr>
            </w:pPr>
          </w:p>
          <w:p w14:paraId="610B4B0B" w14:textId="77777777" w:rsidR="00DA2C92" w:rsidRPr="00A8773D" w:rsidRDefault="00DA2C92" w:rsidP="00C31CCA">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2" w:name="_Toc113637405"/>
      <w:bookmarkStart w:id="3" w:name="_Toc125032986"/>
      <w:bookmarkStart w:id="4"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2"/>
      <w:r w:rsidR="00124A82" w:rsidRPr="00DA2C92">
        <w:rPr>
          <w:b/>
          <w:bCs/>
        </w:rPr>
        <w:t xml:space="preserve"> </w:t>
      </w:r>
      <w:r w:rsidR="007F4922" w:rsidRPr="00DA2C92">
        <w:rPr>
          <w:b/>
          <w:bCs/>
        </w:rPr>
        <w:t>«Литература»</w:t>
      </w:r>
      <w:bookmarkEnd w:id="3"/>
      <w:bookmarkEnd w:id="4"/>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bookmarkStart w:id="5" w:name="_Hlk151472217"/>
      <w:r w:rsidRPr="00DA2C92">
        <w:rPr>
          <w:rFonts w:ascii="Times New Roman" w:hAnsi="Times New Roman"/>
          <w:b/>
          <w:bCs/>
          <w:sz w:val="24"/>
          <w:szCs w:val="24"/>
          <w:lang w:eastAsia="ru-RU"/>
        </w:rPr>
        <w:t>Место дисциплины в структуре основной образовательной программы</w:t>
      </w:r>
    </w:p>
    <w:p w14:paraId="5BEBD719" w14:textId="6557D4D2" w:rsidR="00525CA6" w:rsidRPr="00C84832" w:rsidRDefault="00525CA6" w:rsidP="00C84832">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w:t>
      </w:r>
      <w:r w:rsidR="00F82F96">
        <w:rPr>
          <w:rFonts w:ascii="Times New Roman" w:hAnsi="Times New Roman"/>
          <w:sz w:val="24"/>
          <w:szCs w:val="24"/>
        </w:rPr>
        <w:t>43.02.16 Туризм и гостеприимство</w:t>
      </w:r>
      <w:r w:rsidR="007F4922" w:rsidRPr="00C84832">
        <w:rPr>
          <w:rFonts w:ascii="Times New Roman" w:hAnsi="Times New Roman"/>
          <w:sz w:val="24"/>
          <w:szCs w:val="24"/>
          <w:lang w:eastAsia="ru-RU"/>
        </w:rPr>
        <w:t>.</w:t>
      </w:r>
    </w:p>
    <w:p w14:paraId="01A7CE73" w14:textId="77777777" w:rsidR="00525CA6" w:rsidRPr="00C84832" w:rsidRDefault="00525CA6" w:rsidP="00DA2C92">
      <w:pPr>
        <w:spacing w:after="0" w:line="240" w:lineRule="auto"/>
        <w:ind w:firstLine="709"/>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6"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5"/>
      <w:bookmarkEnd w:id="6"/>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F82F96" w:rsidRPr="00F82F96" w14:paraId="31A700C4" w14:textId="77777777" w:rsidTr="00CC192D">
        <w:tc>
          <w:tcPr>
            <w:tcW w:w="3539" w:type="dxa"/>
            <w:vMerge w:val="restart"/>
          </w:tcPr>
          <w:p w14:paraId="72307EC3" w14:textId="77777777" w:rsidR="00CC192D" w:rsidRPr="00F82F96" w:rsidRDefault="00CC192D" w:rsidP="00DA2C92">
            <w:pPr>
              <w:jc w:val="center"/>
              <w:rPr>
                <w:rFonts w:ascii="Times New Roman" w:hAnsi="Times New Roman"/>
                <w:sz w:val="24"/>
                <w:szCs w:val="24"/>
              </w:rPr>
            </w:pPr>
            <w:bookmarkStart w:id="7" w:name="_Hlk120300275"/>
            <w:r w:rsidRPr="00F82F96">
              <w:rPr>
                <w:rFonts w:ascii="Times New Roman" w:hAnsi="Times New Roman"/>
                <w:sz w:val="24"/>
                <w:szCs w:val="24"/>
              </w:rPr>
              <w:lastRenderedPageBreak/>
              <w:t>Общие компетенции</w:t>
            </w:r>
          </w:p>
        </w:tc>
        <w:tc>
          <w:tcPr>
            <w:tcW w:w="11198" w:type="dxa"/>
            <w:gridSpan w:val="2"/>
          </w:tcPr>
          <w:p w14:paraId="497BE903" w14:textId="77777777" w:rsidR="00CC192D" w:rsidRPr="00F82F96" w:rsidRDefault="00CC192D" w:rsidP="00DA2C92">
            <w:pPr>
              <w:jc w:val="center"/>
              <w:rPr>
                <w:rFonts w:ascii="Times New Roman" w:hAnsi="Times New Roman"/>
                <w:sz w:val="24"/>
                <w:szCs w:val="24"/>
              </w:rPr>
            </w:pPr>
            <w:r w:rsidRPr="00F82F96">
              <w:rPr>
                <w:rFonts w:ascii="Times New Roman" w:hAnsi="Times New Roman"/>
                <w:sz w:val="24"/>
                <w:szCs w:val="24"/>
              </w:rPr>
              <w:t>Планируемые результаты</w:t>
            </w:r>
          </w:p>
        </w:tc>
      </w:tr>
      <w:tr w:rsidR="00F82F96" w:rsidRPr="00F82F96" w14:paraId="7A2006EE" w14:textId="77777777" w:rsidTr="00CC192D">
        <w:tc>
          <w:tcPr>
            <w:tcW w:w="3539" w:type="dxa"/>
            <w:vMerge/>
          </w:tcPr>
          <w:p w14:paraId="6ED52F86" w14:textId="77777777" w:rsidR="00CC192D" w:rsidRPr="00F82F96" w:rsidRDefault="00CC192D" w:rsidP="00DA2C92">
            <w:pPr>
              <w:jc w:val="center"/>
              <w:rPr>
                <w:rFonts w:ascii="Times New Roman" w:hAnsi="Times New Roman"/>
                <w:sz w:val="24"/>
                <w:szCs w:val="24"/>
              </w:rPr>
            </w:pPr>
          </w:p>
        </w:tc>
        <w:tc>
          <w:tcPr>
            <w:tcW w:w="6237" w:type="dxa"/>
          </w:tcPr>
          <w:p w14:paraId="038D1D19" w14:textId="77777777" w:rsidR="00CC192D" w:rsidRPr="00F82F96" w:rsidRDefault="00CC192D" w:rsidP="00DA2C92">
            <w:pPr>
              <w:jc w:val="center"/>
              <w:rPr>
                <w:rFonts w:ascii="Times New Roman" w:hAnsi="Times New Roman"/>
                <w:sz w:val="24"/>
                <w:szCs w:val="24"/>
              </w:rPr>
            </w:pPr>
            <w:r w:rsidRPr="00F82F96">
              <w:rPr>
                <w:rFonts w:ascii="Times New Roman" w:hAnsi="Times New Roman"/>
                <w:sz w:val="24"/>
                <w:szCs w:val="24"/>
              </w:rPr>
              <w:t xml:space="preserve">Общие </w:t>
            </w:r>
          </w:p>
        </w:tc>
        <w:tc>
          <w:tcPr>
            <w:tcW w:w="4961" w:type="dxa"/>
          </w:tcPr>
          <w:p w14:paraId="57A1ED78" w14:textId="0274524D" w:rsidR="00CC192D" w:rsidRPr="00F82F96" w:rsidRDefault="00CC192D" w:rsidP="00DA2C92">
            <w:pPr>
              <w:jc w:val="center"/>
              <w:rPr>
                <w:rFonts w:ascii="Times New Roman" w:hAnsi="Times New Roman"/>
                <w:sz w:val="24"/>
                <w:szCs w:val="24"/>
              </w:rPr>
            </w:pPr>
            <w:r w:rsidRPr="00F82F96">
              <w:rPr>
                <w:rFonts w:ascii="Times New Roman" w:hAnsi="Times New Roman"/>
                <w:sz w:val="24"/>
                <w:szCs w:val="24"/>
              </w:rPr>
              <w:t>Дисциплинарные</w:t>
            </w:r>
          </w:p>
        </w:tc>
      </w:tr>
      <w:tr w:rsidR="00F82F96" w:rsidRPr="00F82F96" w14:paraId="1D3F800A" w14:textId="77777777" w:rsidTr="00CC192D">
        <w:tc>
          <w:tcPr>
            <w:tcW w:w="3539" w:type="dxa"/>
          </w:tcPr>
          <w:p w14:paraId="39B6DFB5"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F82F96">
              <w:rPr>
                <w:rFonts w:ascii="Times New Roman" w:hAnsi="Times New Roman"/>
                <w:iCs/>
                <w:sz w:val="24"/>
                <w:szCs w:val="24"/>
              </w:rPr>
              <w:br/>
              <w:t>к различным контекстам</w:t>
            </w:r>
          </w:p>
        </w:tc>
        <w:tc>
          <w:tcPr>
            <w:tcW w:w="6237" w:type="dxa"/>
          </w:tcPr>
          <w:p w14:paraId="37B0F759"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части трудового воспитания:</w:t>
            </w:r>
          </w:p>
          <w:p w14:paraId="1B0DEDF2"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готовность к труду, осознание ценности мастерства, трудолюбие;</w:t>
            </w:r>
            <w:r w:rsidRPr="00F82F96">
              <w:rPr>
                <w:rFonts w:ascii="Times New Roman" w:hAnsi="Times New Roman"/>
                <w:iCs/>
                <w:sz w:val="24"/>
                <w:szCs w:val="24"/>
              </w:rPr>
              <w:t xml:space="preserve"> </w:t>
            </w:r>
          </w:p>
          <w:p w14:paraId="006E23E0"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82F96">
              <w:rPr>
                <w:rFonts w:ascii="Times New Roman" w:hAnsi="Times New Roman"/>
                <w:iCs/>
                <w:sz w:val="24"/>
                <w:szCs w:val="24"/>
              </w:rPr>
              <w:t xml:space="preserve"> </w:t>
            </w:r>
          </w:p>
          <w:p w14:paraId="1C62FC61" w14:textId="77777777" w:rsidR="00CC192D" w:rsidRPr="00F82F96" w:rsidRDefault="00CC192D" w:rsidP="00DA2C92">
            <w:pPr>
              <w:jc w:val="both"/>
              <w:rPr>
                <w:rFonts w:ascii="Times New Roman" w:hAnsi="Times New Roman"/>
                <w:strike/>
                <w:sz w:val="24"/>
                <w:szCs w:val="24"/>
                <w:shd w:val="clear" w:color="auto" w:fill="FFFFFF"/>
              </w:rPr>
            </w:pPr>
            <w:r w:rsidRPr="00F82F96">
              <w:rPr>
                <w:rFonts w:ascii="Times New Roman" w:hAnsi="Times New Roman"/>
                <w:sz w:val="24"/>
                <w:szCs w:val="24"/>
                <w:shd w:val="clear" w:color="auto" w:fill="FFFFFF"/>
              </w:rPr>
              <w:t>- интерес к различным сферам профессиональной деятельности,</w:t>
            </w:r>
          </w:p>
          <w:p w14:paraId="1C78CAF7" w14:textId="77777777" w:rsidR="00CC192D" w:rsidRPr="00F82F96" w:rsidRDefault="00CC192D" w:rsidP="00DA2C92">
            <w:pPr>
              <w:jc w:val="both"/>
              <w:rPr>
                <w:rStyle w:val="dt-m"/>
                <w:rFonts w:ascii="Times New Roman" w:hAnsi="Times New Roman"/>
                <w:sz w:val="24"/>
                <w:szCs w:val="24"/>
                <w:shd w:val="clear" w:color="auto" w:fill="FFFFFF"/>
              </w:rPr>
            </w:pPr>
            <w:r w:rsidRPr="00F82F96">
              <w:rPr>
                <w:rFonts w:ascii="Times New Roman" w:hAnsi="Times New Roman"/>
                <w:sz w:val="24"/>
                <w:szCs w:val="24"/>
                <w:shd w:val="clear" w:color="auto" w:fill="FFFFFF"/>
              </w:rPr>
              <w:t>Овладение универсальными учебными познавательными действиями:</w:t>
            </w:r>
          </w:p>
          <w:p w14:paraId="610F2DC6" w14:textId="77777777" w:rsidR="00CC192D" w:rsidRPr="00F82F96" w:rsidRDefault="00CC192D" w:rsidP="00DA2C92">
            <w:pPr>
              <w:jc w:val="both"/>
              <w:rPr>
                <w:rFonts w:ascii="Times New Roman" w:hAnsi="Times New Roman"/>
                <w:sz w:val="24"/>
                <w:szCs w:val="24"/>
                <w:shd w:val="clear" w:color="auto" w:fill="FFFFFF"/>
              </w:rPr>
            </w:pPr>
            <w:r w:rsidRPr="00F82F96">
              <w:rPr>
                <w:rStyle w:val="dt-m"/>
                <w:rFonts w:ascii="Times New Roman" w:hAnsi="Times New Roman"/>
                <w:sz w:val="24"/>
                <w:szCs w:val="24"/>
                <w:shd w:val="clear" w:color="auto" w:fill="FFFFFF"/>
              </w:rPr>
              <w:t xml:space="preserve"> а) </w:t>
            </w:r>
            <w:r w:rsidRPr="00F82F96">
              <w:rPr>
                <w:rFonts w:ascii="Times New Roman" w:hAnsi="Times New Roman"/>
                <w:sz w:val="24"/>
                <w:szCs w:val="24"/>
                <w:shd w:val="clear" w:color="auto" w:fill="FFFFFF"/>
              </w:rPr>
              <w:t>базовые логические действия:</w:t>
            </w:r>
          </w:p>
          <w:p w14:paraId="1E5BE46E"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xml:space="preserve">- устанавливать существенный признак или основания для сравнения, классификации и обобщения; </w:t>
            </w:r>
          </w:p>
          <w:p w14:paraId="132E913C"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определять цели деятельности, задавать параметры и критерии их достижения;</w:t>
            </w:r>
          </w:p>
          <w:p w14:paraId="7C8659B3"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xml:space="preserve">- выявлять закономерности и противоречия в рассматриваемых явлениях; </w:t>
            </w:r>
          </w:p>
          <w:p w14:paraId="492C1CFD"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вносить коррективы в деятельность, оценивать соответствие результатов целям, оценивать риски последствий деятельности;</w:t>
            </w:r>
            <w:r w:rsidRPr="00F82F96">
              <w:rPr>
                <w:iCs/>
              </w:rPr>
              <w:t xml:space="preserve"> </w:t>
            </w:r>
          </w:p>
          <w:p w14:paraId="3C610494"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rPr>
              <w:t xml:space="preserve">- </w:t>
            </w:r>
            <w:r w:rsidRPr="00F82F96">
              <w:rPr>
                <w:rFonts w:ascii="Times New Roman" w:hAnsi="Times New Roman"/>
                <w:sz w:val="24"/>
                <w:szCs w:val="24"/>
                <w:lang w:eastAsia="ru-RU"/>
              </w:rPr>
              <w:t>развивать креативное мышление при решении жизненных проблем</w:t>
            </w:r>
            <w:r w:rsidRPr="00F82F96">
              <w:rPr>
                <w:rFonts w:ascii="Times New Roman" w:hAnsi="Times New Roman"/>
                <w:iCs/>
                <w:sz w:val="24"/>
                <w:szCs w:val="24"/>
              </w:rPr>
              <w:t xml:space="preserve"> </w:t>
            </w:r>
          </w:p>
          <w:p w14:paraId="70F98677" w14:textId="77777777" w:rsidR="00CC192D" w:rsidRPr="00F82F96" w:rsidRDefault="00CC192D" w:rsidP="00DA2C92">
            <w:pPr>
              <w:jc w:val="both"/>
              <w:rPr>
                <w:rFonts w:ascii="Times New Roman" w:hAnsi="Times New Roman"/>
                <w:sz w:val="24"/>
                <w:szCs w:val="24"/>
                <w:shd w:val="clear" w:color="auto" w:fill="FFFFFF"/>
              </w:rPr>
            </w:pPr>
            <w:r w:rsidRPr="00F82F96">
              <w:rPr>
                <w:rStyle w:val="dt-m"/>
                <w:rFonts w:ascii="Times New Roman" w:hAnsi="Times New Roman"/>
                <w:sz w:val="24"/>
                <w:szCs w:val="24"/>
                <w:shd w:val="clear" w:color="auto" w:fill="FFFFFF"/>
              </w:rPr>
              <w:t>б)</w:t>
            </w:r>
            <w:r w:rsidRPr="00F82F96">
              <w:rPr>
                <w:rFonts w:ascii="Times New Roman" w:hAnsi="Times New Roman"/>
                <w:sz w:val="24"/>
                <w:szCs w:val="24"/>
                <w:shd w:val="clear" w:color="auto" w:fill="FFFFFF"/>
              </w:rPr>
              <w:t> базовые исследовательские действия:</w:t>
            </w:r>
          </w:p>
          <w:p w14:paraId="2FA8883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r w:rsidRPr="00F82F96">
              <w:rPr>
                <w:rFonts w:ascii="Times New Roman" w:hAnsi="Times New Roman"/>
                <w:iCs/>
                <w:sz w:val="24"/>
                <w:szCs w:val="24"/>
              </w:rPr>
              <w:t xml:space="preserve"> </w:t>
            </w:r>
          </w:p>
          <w:p w14:paraId="6F7F02C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xml:space="preserve">- выявлять причинно-следственные связи и актуализировать задачу, выдвигать гипотезу ее решения, </w:t>
            </w:r>
            <w:r w:rsidRPr="00F82F96">
              <w:rPr>
                <w:rFonts w:ascii="Times New Roman" w:hAnsi="Times New Roman"/>
                <w:sz w:val="24"/>
                <w:szCs w:val="24"/>
                <w:lang w:eastAsia="ru-RU"/>
              </w:rPr>
              <w:lastRenderedPageBreak/>
              <w:t>находить аргументы для доказательства своих утверждений, задавать параметры и критерии решения;</w:t>
            </w:r>
            <w:r w:rsidRPr="00F82F96">
              <w:rPr>
                <w:rFonts w:ascii="Times New Roman" w:hAnsi="Times New Roman"/>
                <w:iCs/>
                <w:sz w:val="24"/>
                <w:szCs w:val="24"/>
              </w:rPr>
              <w:t xml:space="preserve"> </w:t>
            </w:r>
          </w:p>
          <w:p w14:paraId="769B0AE5" w14:textId="77777777" w:rsidR="00CC192D" w:rsidRPr="00F82F96" w:rsidRDefault="00CC192D" w:rsidP="00DA2C92">
            <w:pPr>
              <w:shd w:val="clear" w:color="auto" w:fill="FFFFFF"/>
              <w:jc w:val="both"/>
              <w:textAlignment w:val="baseline"/>
              <w:rPr>
                <w:rFonts w:ascii="Times New Roman" w:hAnsi="Times New Roman"/>
                <w:iCs/>
                <w:sz w:val="24"/>
                <w:szCs w:val="24"/>
              </w:rPr>
            </w:pPr>
            <w:r w:rsidRPr="00F82F96">
              <w:rPr>
                <w:rFonts w:ascii="Times New Roman" w:hAnsi="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82F96">
              <w:rPr>
                <w:rFonts w:ascii="Times New Roman" w:hAnsi="Times New Roman"/>
                <w:iCs/>
                <w:sz w:val="24"/>
                <w:szCs w:val="24"/>
              </w:rPr>
              <w:t xml:space="preserve"> </w:t>
            </w:r>
          </w:p>
          <w:p w14:paraId="34FDFBC9"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уметь интегрировать знания из разных предметных областей;</w:t>
            </w:r>
            <w:r w:rsidRPr="00F82F96">
              <w:rPr>
                <w:rFonts w:ascii="Times New Roman" w:hAnsi="Times New Roman"/>
                <w:iCs/>
                <w:sz w:val="24"/>
                <w:szCs w:val="24"/>
              </w:rPr>
              <w:t xml:space="preserve"> </w:t>
            </w:r>
          </w:p>
          <w:p w14:paraId="3E166BCD"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выдвигать новые идеи, предлагать оригинальные подходы и решения;</w:t>
            </w:r>
            <w:r w:rsidRPr="00F82F96">
              <w:rPr>
                <w:rFonts w:ascii="Times New Roman" w:hAnsi="Times New Roman"/>
                <w:iCs/>
                <w:sz w:val="24"/>
                <w:szCs w:val="24"/>
              </w:rPr>
              <w:t xml:space="preserve"> </w:t>
            </w:r>
          </w:p>
          <w:p w14:paraId="7D32652B" w14:textId="77777777" w:rsidR="00CC192D" w:rsidRPr="00F82F96" w:rsidRDefault="00CC192D" w:rsidP="00DA2C92">
            <w:pPr>
              <w:shd w:val="clear" w:color="auto" w:fill="FFFFFF"/>
              <w:jc w:val="both"/>
              <w:textAlignment w:val="baseline"/>
              <w:rPr>
                <w:rFonts w:ascii="Times New Roman" w:hAnsi="Times New Roman"/>
                <w:strike/>
                <w:sz w:val="24"/>
                <w:szCs w:val="24"/>
              </w:rPr>
            </w:pPr>
            <w:r w:rsidRPr="00F82F96">
              <w:rPr>
                <w:rFonts w:ascii="Times New Roman" w:hAnsi="Times New Roman"/>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F82F96" w:rsidRPr="00F82F96" w14:paraId="15CB0149" w14:textId="77777777" w:rsidTr="00CC192D">
        <w:tc>
          <w:tcPr>
            <w:tcW w:w="3539" w:type="dxa"/>
          </w:tcPr>
          <w:p w14:paraId="281FBB6D"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t xml:space="preserve">ОК 02. </w:t>
            </w:r>
            <w:r w:rsidRPr="00F82F96">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области ценности научного познания:</w:t>
            </w:r>
          </w:p>
          <w:p w14:paraId="3C5FC3B9"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82F96">
              <w:rPr>
                <w:rFonts w:ascii="Times New Roman" w:hAnsi="Times New Roman"/>
                <w:iCs/>
                <w:sz w:val="24"/>
                <w:szCs w:val="24"/>
              </w:rPr>
              <w:t xml:space="preserve"> </w:t>
            </w:r>
          </w:p>
          <w:p w14:paraId="40E461A8"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F82F96" w:rsidRDefault="00CC192D" w:rsidP="00DA2C92">
            <w:pPr>
              <w:jc w:val="both"/>
              <w:rPr>
                <w:rFonts w:ascii="Times New Roman" w:hAnsi="Times New Roman"/>
                <w:iCs/>
                <w:sz w:val="24"/>
                <w:szCs w:val="24"/>
              </w:rPr>
            </w:pPr>
            <w:r w:rsidRPr="00F82F96">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F82F96" w:rsidRDefault="00CC192D" w:rsidP="00DA2C92">
            <w:pPr>
              <w:jc w:val="both"/>
              <w:rPr>
                <w:rStyle w:val="dt-m"/>
                <w:rFonts w:ascii="Times New Roman" w:hAnsi="Times New Roman"/>
                <w:sz w:val="24"/>
                <w:szCs w:val="24"/>
                <w:shd w:val="clear" w:color="auto" w:fill="FFFFFF"/>
              </w:rPr>
            </w:pPr>
            <w:r w:rsidRPr="00F82F96">
              <w:rPr>
                <w:rFonts w:ascii="Times New Roman" w:hAnsi="Times New Roman"/>
                <w:sz w:val="24"/>
                <w:szCs w:val="24"/>
                <w:shd w:val="clear" w:color="auto" w:fill="FFFFFF"/>
              </w:rPr>
              <w:t>Овладение универсальными учебными познавательными действиями:</w:t>
            </w:r>
          </w:p>
          <w:p w14:paraId="13FD972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в) работа с информацией:</w:t>
            </w:r>
          </w:p>
          <w:p w14:paraId="029B7D2C"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оценивать достоверность, легитимность информации, ее соответствие правовым и морально-этическим нормам;</w:t>
            </w:r>
            <w:r w:rsidRPr="00F82F96">
              <w:rPr>
                <w:rFonts w:ascii="Times New Roman" w:hAnsi="Times New Roman"/>
                <w:sz w:val="24"/>
                <w:szCs w:val="24"/>
                <w:shd w:val="clear" w:color="auto" w:fill="FFFFFF"/>
              </w:rPr>
              <w:t xml:space="preserve"> </w:t>
            </w:r>
          </w:p>
          <w:p w14:paraId="448B0401"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владеть навыками распознавания и защиты информации, информационной безопасности личности</w:t>
            </w:r>
            <w:r w:rsidRPr="00F82F96">
              <w:rPr>
                <w:rFonts w:ascii="Times New Roman" w:hAnsi="Times New Roman"/>
                <w:sz w:val="24"/>
                <w:szCs w:val="24"/>
                <w:shd w:val="clear" w:color="auto" w:fill="FFFFFF"/>
              </w:rPr>
              <w:t xml:space="preserve">; </w:t>
            </w:r>
            <w:r w:rsidRPr="00F82F96">
              <w:rPr>
                <w:rFonts w:ascii="Times New Roman" w:hAnsi="Times New Roman"/>
                <w:iCs/>
                <w:sz w:val="24"/>
                <w:szCs w:val="24"/>
              </w:rPr>
              <w:t xml:space="preserve"> </w:t>
            </w:r>
          </w:p>
        </w:tc>
        <w:tc>
          <w:tcPr>
            <w:tcW w:w="4961" w:type="dxa"/>
          </w:tcPr>
          <w:p w14:paraId="4E68C3B9"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F82F96">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6406FDD5"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F82F96" w:rsidRDefault="00CC192D" w:rsidP="00DA2C92">
            <w:pPr>
              <w:rPr>
                <w:rFonts w:ascii="Times New Roman" w:hAnsi="Times New Roman"/>
                <w:sz w:val="24"/>
                <w:szCs w:val="24"/>
                <w:highlight w:val="green"/>
              </w:rPr>
            </w:pPr>
          </w:p>
        </w:tc>
      </w:tr>
      <w:tr w:rsidR="00F82F96" w:rsidRPr="00F82F96" w14:paraId="767295A4" w14:textId="77777777" w:rsidTr="00CC192D">
        <w:tc>
          <w:tcPr>
            <w:tcW w:w="3539" w:type="dxa"/>
          </w:tcPr>
          <w:p w14:paraId="27FD03D8"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lastRenderedPageBreak/>
              <w:t xml:space="preserve">ОК 03. </w:t>
            </w:r>
            <w:r w:rsidRPr="00F82F96">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F82F96" w:rsidRDefault="00CC192D" w:rsidP="00DA2C92">
            <w:pPr>
              <w:tabs>
                <w:tab w:val="left" w:pos="182"/>
              </w:tabs>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xml:space="preserve"> В области духовно-нравственного воспитания:</w:t>
            </w:r>
          </w:p>
          <w:p w14:paraId="1CEB4FF0" w14:textId="77777777" w:rsidR="00CC192D" w:rsidRPr="00F82F96" w:rsidRDefault="00CC192D" w:rsidP="00DA2C92">
            <w:pPr>
              <w:jc w:val="both"/>
              <w:rPr>
                <w:rFonts w:ascii="Times New Roman" w:hAnsi="Times New Roman"/>
                <w:iCs/>
                <w:sz w:val="24"/>
                <w:szCs w:val="24"/>
              </w:rPr>
            </w:pPr>
            <w:r w:rsidRPr="00F82F96">
              <w:rPr>
                <w:rFonts w:ascii="Times New Roman" w:hAnsi="Times New Roman"/>
                <w:sz w:val="24"/>
                <w:szCs w:val="24"/>
                <w:shd w:val="clear" w:color="auto" w:fill="FFFFFF"/>
              </w:rPr>
              <w:t>-- сформированность нравственного сознания, этического поведения;</w:t>
            </w:r>
          </w:p>
          <w:p w14:paraId="0A66604A"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осознание личного вклада в построение устойчивого будущего;</w:t>
            </w:r>
          </w:p>
          <w:p w14:paraId="5AD11386"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Овладение универсальными регулятивными действиями:</w:t>
            </w:r>
          </w:p>
          <w:p w14:paraId="2FD39E67"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а) самоорганизация:</w:t>
            </w:r>
          </w:p>
          <w:p w14:paraId="6470A91C"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давать оценку новым ситуациям;</w:t>
            </w:r>
          </w:p>
          <w:p w14:paraId="52408743" w14:textId="77777777" w:rsidR="00CC192D" w:rsidRPr="00F82F96" w:rsidRDefault="00CC192D" w:rsidP="00DA2C92">
            <w:pPr>
              <w:jc w:val="both"/>
              <w:rPr>
                <w:rFonts w:ascii="Times New Roman" w:hAnsi="Times New Roman"/>
                <w:sz w:val="24"/>
                <w:szCs w:val="24"/>
                <w:lang w:eastAsia="ru-RU"/>
              </w:rPr>
            </w:pPr>
            <w:r w:rsidRPr="00F82F96">
              <w:rPr>
                <w:rFonts w:ascii="Times New Roman" w:hAnsi="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б) самоконтроль:</w:t>
            </w:r>
          </w:p>
          <w:p w14:paraId="4A7D3EC7"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использовать приемы рефлексии для оценки ситуации, выбора верного решения;</w:t>
            </w:r>
          </w:p>
          <w:p w14:paraId="41DE3907" w14:textId="77777777" w:rsidR="00CC192D" w:rsidRPr="00F82F96" w:rsidRDefault="00CC192D" w:rsidP="00DA2C92">
            <w:pPr>
              <w:jc w:val="both"/>
              <w:rPr>
                <w:rFonts w:ascii="Times New Roman" w:hAnsi="Times New Roman"/>
                <w:sz w:val="24"/>
                <w:szCs w:val="24"/>
                <w:lang w:eastAsia="ru-RU"/>
              </w:rPr>
            </w:pPr>
            <w:r w:rsidRPr="00F82F96">
              <w:rPr>
                <w:rFonts w:ascii="Times New Roman" w:hAnsi="Times New Roman"/>
                <w:sz w:val="24"/>
                <w:szCs w:val="24"/>
                <w:lang w:eastAsia="ru-RU"/>
              </w:rPr>
              <w:t>- уметь оценивать риски и своевременно принимать решения по их снижению;</w:t>
            </w:r>
          </w:p>
          <w:p w14:paraId="053E882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в) эмоциональный интеллект, предполагающий сформированность:</w:t>
            </w:r>
          </w:p>
          <w:p w14:paraId="4AF91183"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xml:space="preserve">- сформировать умения выразительно (с учетом индивидуальных особенностей </w:t>
            </w:r>
            <w:r w:rsidRPr="00F82F96">
              <w:rPr>
                <w:rFonts w:ascii="Times New Roman" w:hAnsi="Times New Roman"/>
                <w:sz w:val="24"/>
                <w:szCs w:val="24"/>
              </w:rPr>
              <w:lastRenderedPageBreak/>
              <w:t>обучающихся) читать, в том числе наизусть, не менее 10 произведений и (или) фрагментов;</w:t>
            </w:r>
          </w:p>
          <w:p w14:paraId="7B549204" w14:textId="77777777" w:rsidR="00CC192D" w:rsidRPr="00F82F96" w:rsidRDefault="00CC192D" w:rsidP="00DA2C92">
            <w:pPr>
              <w:shd w:val="clear" w:color="auto" w:fill="FFFFFF"/>
              <w:textAlignment w:val="baseline"/>
              <w:rPr>
                <w:rFonts w:ascii="Times New Roman" w:hAnsi="Times New Roman"/>
                <w:sz w:val="24"/>
                <w:szCs w:val="24"/>
                <w:lang w:eastAsia="ru-RU"/>
              </w:rPr>
            </w:pPr>
          </w:p>
        </w:tc>
      </w:tr>
      <w:tr w:rsidR="00F82F96" w:rsidRPr="00F82F96" w14:paraId="76F36565" w14:textId="77777777" w:rsidTr="00CC192D">
        <w:tc>
          <w:tcPr>
            <w:tcW w:w="3539" w:type="dxa"/>
          </w:tcPr>
          <w:p w14:paraId="24E3ADE4"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lastRenderedPageBreak/>
              <w:t xml:space="preserve">ОК 04. </w:t>
            </w:r>
            <w:r w:rsidRPr="00F82F96">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готовность к саморазвитию, самостоятельности и самоопределению;</w:t>
            </w:r>
          </w:p>
          <w:p w14:paraId="1101F7D7"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-овладение навыками учебно-исследовательской, проектной и социальной деятельности;</w:t>
            </w:r>
          </w:p>
          <w:p w14:paraId="138D9ABF"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Овладение универсальными коммуникативными действиями:</w:t>
            </w:r>
          </w:p>
          <w:p w14:paraId="3A76483C"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б) совместная деятельность:</w:t>
            </w:r>
          </w:p>
          <w:p w14:paraId="66BDFE23"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понимать и использовать преимущества командной и индивидуальной работы;</w:t>
            </w:r>
          </w:p>
          <w:p w14:paraId="21CB647A"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F82F96" w:rsidRDefault="00CC192D" w:rsidP="00DA2C92">
            <w:pPr>
              <w:jc w:val="both"/>
              <w:rPr>
                <w:rFonts w:ascii="Times New Roman" w:hAnsi="Times New Roman"/>
                <w:sz w:val="24"/>
                <w:szCs w:val="24"/>
                <w:lang w:eastAsia="ru-RU"/>
              </w:rPr>
            </w:pPr>
            <w:r w:rsidRPr="00F82F96">
              <w:rPr>
                <w:rFonts w:ascii="Times New Roman" w:hAnsi="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Овладение универсальными регулятивными действиями:</w:t>
            </w:r>
          </w:p>
          <w:p w14:paraId="7ECA18C6"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г) принятие себя и других людей:</w:t>
            </w:r>
          </w:p>
          <w:p w14:paraId="2A256C3A"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принимать мотивы и аргументы других людей при анализе результатов деятельности;</w:t>
            </w:r>
          </w:p>
          <w:p w14:paraId="78B5B02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признавать свое право и право других людей на ошибки;</w:t>
            </w:r>
          </w:p>
          <w:p w14:paraId="6D32D1A1"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F82F96" w:rsidRDefault="00CC192D" w:rsidP="00DA2C92">
            <w:pPr>
              <w:rPr>
                <w:rFonts w:ascii="Times New Roman" w:hAnsi="Times New Roman"/>
                <w:sz w:val="24"/>
                <w:szCs w:val="24"/>
              </w:rPr>
            </w:pPr>
            <w:r w:rsidRPr="00F82F96">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F82F96" w:rsidRDefault="00CC192D" w:rsidP="00DA2C92">
            <w:pPr>
              <w:rPr>
                <w:rFonts w:ascii="Times New Roman" w:hAnsi="Times New Roman"/>
                <w:sz w:val="24"/>
                <w:szCs w:val="24"/>
              </w:rPr>
            </w:pPr>
            <w:r w:rsidRPr="00F82F96">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F82F96" w:rsidRPr="00F82F96" w14:paraId="7072FBCE" w14:textId="77777777" w:rsidTr="00CC192D">
        <w:tc>
          <w:tcPr>
            <w:tcW w:w="3539" w:type="dxa"/>
          </w:tcPr>
          <w:p w14:paraId="7285CD72"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t xml:space="preserve">ОК 05. </w:t>
            </w:r>
            <w:r w:rsidRPr="00F82F96">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области эстетического воспитания:</w:t>
            </w:r>
          </w:p>
          <w:p w14:paraId="138E4A07"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F82F96" w:rsidRDefault="00CC192D" w:rsidP="00DA2C92">
            <w:pPr>
              <w:shd w:val="clear" w:color="auto" w:fill="FFFFFF"/>
              <w:jc w:val="both"/>
              <w:textAlignment w:val="baseline"/>
              <w:rPr>
                <w:rFonts w:ascii="Times New Roman" w:hAnsi="Times New Roman"/>
                <w:sz w:val="24"/>
                <w:szCs w:val="24"/>
                <w:u w:val="single"/>
                <w:lang w:eastAsia="ru-RU"/>
              </w:rPr>
            </w:pPr>
            <w:r w:rsidRPr="00F82F96">
              <w:rPr>
                <w:rFonts w:ascii="Times New Roman" w:hAnsi="Times New Roman"/>
                <w:sz w:val="24"/>
                <w:szCs w:val="24"/>
                <w:lang w:eastAsia="ru-RU"/>
              </w:rPr>
              <w:t>Овладение универсальными коммуникативными действиями:</w:t>
            </w:r>
          </w:p>
          <w:p w14:paraId="370525DE"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а) общение:</w:t>
            </w:r>
          </w:p>
          <w:p w14:paraId="5B8A79E8"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lastRenderedPageBreak/>
              <w:t>- осуществлять коммуникации во всех сферах жизни;</w:t>
            </w:r>
          </w:p>
          <w:p w14:paraId="6A73A553"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развернуто и логично излагать свою точку зрения с использованием языковых средств;</w:t>
            </w:r>
          </w:p>
        </w:tc>
        <w:tc>
          <w:tcPr>
            <w:tcW w:w="4961" w:type="dxa"/>
          </w:tcPr>
          <w:p w14:paraId="4A2876A5"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 xml:space="preserve">- сформировать представления о литературном произведении как явлении </w:t>
            </w:r>
            <w:r w:rsidRPr="00F82F96">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F82F96" w:rsidRDefault="00CC192D" w:rsidP="00DA2C92">
            <w:pPr>
              <w:rPr>
                <w:rFonts w:ascii="Times New Roman" w:hAnsi="Times New Roman"/>
                <w:sz w:val="24"/>
                <w:szCs w:val="24"/>
              </w:rPr>
            </w:pPr>
          </w:p>
        </w:tc>
      </w:tr>
      <w:tr w:rsidR="00F82F96" w:rsidRPr="00F82F96" w14:paraId="1835688D" w14:textId="77777777" w:rsidTr="00CC192D">
        <w:tc>
          <w:tcPr>
            <w:tcW w:w="3539" w:type="dxa"/>
          </w:tcPr>
          <w:p w14:paraId="0632F444"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lastRenderedPageBreak/>
              <w:t>ОК 06</w:t>
            </w:r>
            <w:r w:rsidR="00215867" w:rsidRPr="00F82F96">
              <w:rPr>
                <w:rFonts w:ascii="Times New Roman" w:hAnsi="Times New Roman"/>
                <w:iCs/>
                <w:sz w:val="24"/>
                <w:szCs w:val="24"/>
              </w:rPr>
              <w:t>.</w:t>
            </w:r>
            <w:r w:rsidRPr="00F82F96">
              <w:rPr>
                <w:rFonts w:ascii="Times New Roman" w:hAnsi="Times New Roman"/>
                <w:iCs/>
                <w:sz w:val="24"/>
                <w:szCs w:val="24"/>
              </w:rPr>
              <w:t xml:space="preserve"> </w:t>
            </w:r>
            <w:r w:rsidRPr="00F82F96">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F82F96" w:rsidRDefault="00CC192D" w:rsidP="00DA2C92">
            <w:pPr>
              <w:jc w:val="both"/>
              <w:rPr>
                <w:rFonts w:ascii="Times New Roman" w:hAnsi="Times New Roman"/>
                <w:iCs/>
                <w:sz w:val="24"/>
                <w:szCs w:val="24"/>
              </w:rPr>
            </w:pPr>
            <w:r w:rsidRPr="00F82F96">
              <w:rPr>
                <w:rFonts w:ascii="Times New Roman" w:hAnsi="Times New Roman"/>
                <w:sz w:val="24"/>
                <w:szCs w:val="24"/>
                <w:shd w:val="clear" w:color="auto" w:fill="FFFFFF"/>
              </w:rPr>
              <w:t>- осознание обучающимися российской гражданской идентичности;</w:t>
            </w:r>
          </w:p>
          <w:p w14:paraId="62228A35"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части гражданского воспитания:</w:t>
            </w:r>
          </w:p>
          <w:p w14:paraId="0C1973E0"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F82F96" w:rsidRDefault="00CC192D" w:rsidP="00DA2C92">
            <w:pPr>
              <w:tabs>
                <w:tab w:val="left" w:pos="419"/>
              </w:tabs>
              <w:jc w:val="both"/>
              <w:rPr>
                <w:rFonts w:ascii="Times New Roman" w:hAnsi="Times New Roman"/>
                <w:sz w:val="24"/>
                <w:szCs w:val="24"/>
              </w:rPr>
            </w:pPr>
            <w:r w:rsidRPr="00F82F96">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lastRenderedPageBreak/>
              <w:t>- готовность к гуманитарной и волонтерской деятельности;</w:t>
            </w:r>
            <w:r w:rsidRPr="00F82F96">
              <w:rPr>
                <w:rFonts w:ascii="Times New Roman" w:hAnsi="Times New Roman"/>
                <w:iCs/>
                <w:sz w:val="24"/>
                <w:szCs w:val="24"/>
              </w:rPr>
              <w:t xml:space="preserve"> </w:t>
            </w:r>
          </w:p>
          <w:p w14:paraId="55198109"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патриотического воспитания:</w:t>
            </w:r>
          </w:p>
          <w:p w14:paraId="4E782876"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F82F96" w:rsidRDefault="00CC192D" w:rsidP="00DA2C92">
            <w:pPr>
              <w:pStyle w:val="dt-p"/>
              <w:shd w:val="clear" w:color="auto" w:fill="FFFFFF"/>
              <w:spacing w:before="0" w:beforeAutospacing="0" w:after="0" w:afterAutospacing="0"/>
              <w:jc w:val="both"/>
              <w:textAlignment w:val="baseline"/>
            </w:pPr>
            <w:r w:rsidRPr="00F82F96">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F82F96" w:rsidRDefault="00CC192D" w:rsidP="00DA2C92">
            <w:pPr>
              <w:pStyle w:val="dt-p"/>
              <w:shd w:val="clear" w:color="auto" w:fill="FFFFFF"/>
              <w:spacing w:before="0" w:beforeAutospacing="0" w:after="0" w:afterAutospacing="0"/>
              <w:textAlignment w:val="baseline"/>
              <w:rPr>
                <w:shd w:val="clear" w:color="auto" w:fill="FFFFFF"/>
              </w:rPr>
            </w:pPr>
            <w:r w:rsidRPr="00F82F96">
              <w:t>- овладение навыками учебно-исследовательской, проектной и социальной деятельности</w:t>
            </w:r>
          </w:p>
        </w:tc>
        <w:tc>
          <w:tcPr>
            <w:tcW w:w="4961" w:type="dxa"/>
          </w:tcPr>
          <w:p w14:paraId="5925AD53" w14:textId="77777777" w:rsidR="00CC192D" w:rsidRPr="00F82F96" w:rsidRDefault="00CC192D" w:rsidP="00DA2C92">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F82F96" w:rsidRDefault="00CC192D" w:rsidP="00DA2C92">
            <w:pPr>
              <w:shd w:val="clear" w:color="auto" w:fill="FFFFFF"/>
              <w:textAlignment w:val="baseline"/>
              <w:rPr>
                <w:rFonts w:ascii="Times New Roman" w:hAnsi="Times New Roman"/>
                <w:sz w:val="24"/>
                <w:szCs w:val="24"/>
              </w:rPr>
            </w:pPr>
            <w:r w:rsidRPr="00F82F96">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F82F96" w:rsidRPr="00F82F96" w14:paraId="189800CB" w14:textId="77777777" w:rsidTr="00CC192D">
        <w:tc>
          <w:tcPr>
            <w:tcW w:w="3539" w:type="dxa"/>
          </w:tcPr>
          <w:p w14:paraId="53F897E7" w14:textId="77777777" w:rsidR="00CC192D" w:rsidRPr="00F82F96" w:rsidRDefault="00CC192D" w:rsidP="00DA2C92">
            <w:pPr>
              <w:rPr>
                <w:rFonts w:ascii="Times New Roman" w:hAnsi="Times New Roman"/>
                <w:sz w:val="24"/>
                <w:szCs w:val="24"/>
              </w:rPr>
            </w:pPr>
            <w:r w:rsidRPr="00F82F96">
              <w:rPr>
                <w:rFonts w:ascii="Times New Roman" w:hAnsi="Times New Roman"/>
                <w:iCs/>
                <w:sz w:val="24"/>
                <w:szCs w:val="24"/>
              </w:rPr>
              <w:t>ОК 09</w:t>
            </w:r>
            <w:r w:rsidR="00215867" w:rsidRPr="00F82F96">
              <w:rPr>
                <w:rFonts w:ascii="Times New Roman" w:hAnsi="Times New Roman"/>
                <w:iCs/>
                <w:sz w:val="24"/>
                <w:szCs w:val="24"/>
              </w:rPr>
              <w:t>.</w:t>
            </w:r>
            <w:r w:rsidRPr="00F82F96">
              <w:rPr>
                <w:rFonts w:ascii="Times New Roman" w:hAnsi="Times New Roman"/>
                <w:iCs/>
                <w:sz w:val="24"/>
                <w:szCs w:val="24"/>
              </w:rPr>
              <w:t xml:space="preserve"> </w:t>
            </w:r>
            <w:r w:rsidRPr="00F82F96">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xml:space="preserve">- наличие мотивации к обучению и личностному развитию; </w:t>
            </w:r>
          </w:p>
          <w:p w14:paraId="26AA436B"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В области ценности научного познания:</w:t>
            </w:r>
          </w:p>
          <w:p w14:paraId="6CE9161E"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82F96">
              <w:rPr>
                <w:rFonts w:ascii="Times New Roman" w:hAnsi="Times New Roman"/>
                <w:iCs/>
                <w:sz w:val="24"/>
                <w:szCs w:val="24"/>
              </w:rPr>
              <w:t xml:space="preserve"> </w:t>
            </w:r>
          </w:p>
          <w:p w14:paraId="45028139" w14:textId="77777777" w:rsidR="00CC192D" w:rsidRPr="00F82F96" w:rsidRDefault="00CC192D" w:rsidP="00DA2C92">
            <w:pPr>
              <w:jc w:val="both"/>
              <w:rPr>
                <w:rFonts w:ascii="Times New Roman" w:hAnsi="Times New Roman"/>
                <w:sz w:val="24"/>
                <w:szCs w:val="24"/>
              </w:rPr>
            </w:pPr>
            <w:r w:rsidRPr="00F82F96">
              <w:rPr>
                <w:rFonts w:ascii="Times New Roman" w:hAnsi="Times New Roman"/>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F82F96">
              <w:rPr>
                <w:rFonts w:ascii="Times New Roman" w:hAnsi="Times New Roman"/>
                <w:iCs/>
                <w:sz w:val="24"/>
                <w:szCs w:val="24"/>
              </w:rPr>
              <w:t xml:space="preserve"> </w:t>
            </w:r>
          </w:p>
          <w:p w14:paraId="0C243928" w14:textId="77777777" w:rsidR="00CC192D" w:rsidRPr="00F82F96" w:rsidRDefault="00CC192D" w:rsidP="00DA2C92">
            <w:pPr>
              <w:jc w:val="both"/>
              <w:rPr>
                <w:rFonts w:ascii="Times New Roman" w:hAnsi="Times New Roman"/>
                <w:sz w:val="24"/>
                <w:szCs w:val="24"/>
                <w:shd w:val="clear" w:color="auto" w:fill="FFFFFF"/>
              </w:rPr>
            </w:pPr>
            <w:r w:rsidRPr="00F82F96">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F82F96" w:rsidRDefault="00CC192D" w:rsidP="00DA2C92">
            <w:pPr>
              <w:jc w:val="both"/>
              <w:rPr>
                <w:rStyle w:val="dt-m"/>
                <w:rFonts w:ascii="Times New Roman" w:hAnsi="Times New Roman"/>
                <w:sz w:val="24"/>
                <w:szCs w:val="24"/>
                <w:shd w:val="clear" w:color="auto" w:fill="FFFFFF"/>
              </w:rPr>
            </w:pPr>
            <w:r w:rsidRPr="00F82F96">
              <w:rPr>
                <w:rFonts w:ascii="Times New Roman" w:hAnsi="Times New Roman"/>
                <w:sz w:val="24"/>
                <w:szCs w:val="24"/>
                <w:shd w:val="clear" w:color="auto" w:fill="FFFFFF"/>
              </w:rPr>
              <w:t>Овладение универсальными учебными познавательными действиями:</w:t>
            </w:r>
          </w:p>
          <w:p w14:paraId="07560C0C" w14:textId="77777777" w:rsidR="00CC192D" w:rsidRPr="00F82F96" w:rsidRDefault="00CC192D" w:rsidP="00DA2C92">
            <w:pPr>
              <w:jc w:val="both"/>
              <w:rPr>
                <w:rFonts w:ascii="Times New Roman" w:hAnsi="Times New Roman"/>
                <w:sz w:val="24"/>
                <w:szCs w:val="24"/>
                <w:shd w:val="clear" w:color="auto" w:fill="FFFFFF"/>
              </w:rPr>
            </w:pPr>
            <w:r w:rsidRPr="00F82F96">
              <w:rPr>
                <w:rStyle w:val="dt-m"/>
                <w:rFonts w:ascii="Times New Roman" w:hAnsi="Times New Roman"/>
                <w:sz w:val="24"/>
                <w:szCs w:val="24"/>
                <w:shd w:val="clear" w:color="auto" w:fill="FFFFFF"/>
              </w:rPr>
              <w:t>б)</w:t>
            </w:r>
            <w:r w:rsidRPr="00F82F96">
              <w:rPr>
                <w:rFonts w:ascii="Times New Roman" w:hAnsi="Times New Roman"/>
                <w:sz w:val="24"/>
                <w:szCs w:val="24"/>
                <w:shd w:val="clear" w:color="auto" w:fill="FFFFFF"/>
              </w:rPr>
              <w:t> базовые исследовательские действия:</w:t>
            </w:r>
          </w:p>
          <w:p w14:paraId="0B18CCA1"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F82F96">
              <w:rPr>
                <w:rFonts w:ascii="Times New Roman" w:hAnsi="Times New Roman"/>
                <w:iCs/>
                <w:sz w:val="24"/>
                <w:szCs w:val="24"/>
              </w:rPr>
              <w:t xml:space="preserve"> </w:t>
            </w:r>
          </w:p>
          <w:p w14:paraId="277A2E18"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F82F96">
              <w:rPr>
                <w:rFonts w:ascii="Times New Roman" w:hAnsi="Times New Roman"/>
                <w:iCs/>
                <w:sz w:val="24"/>
                <w:szCs w:val="24"/>
              </w:rPr>
              <w:t xml:space="preserve"> </w:t>
            </w:r>
          </w:p>
          <w:p w14:paraId="15471D9F" w14:textId="77777777" w:rsidR="00CC192D" w:rsidRPr="00F82F96" w:rsidRDefault="00CC192D" w:rsidP="00DA2C92">
            <w:pPr>
              <w:shd w:val="clear" w:color="auto" w:fill="FFFFFF"/>
              <w:jc w:val="both"/>
              <w:textAlignment w:val="baseline"/>
              <w:rPr>
                <w:rFonts w:ascii="Times New Roman" w:hAnsi="Times New Roman"/>
                <w:sz w:val="24"/>
                <w:szCs w:val="24"/>
                <w:lang w:eastAsia="ru-RU"/>
              </w:rPr>
            </w:pPr>
            <w:r w:rsidRPr="00F82F96">
              <w:rPr>
                <w:rFonts w:ascii="Times New Roman" w:hAnsi="Times New Roman"/>
                <w:sz w:val="24"/>
                <w:szCs w:val="24"/>
                <w:lang w:eastAsia="ru-RU"/>
              </w:rPr>
              <w:t>- формирование научного типа мышления, владение научной терминологией, ключевыми понятиями и методами;</w:t>
            </w:r>
            <w:r w:rsidRPr="00F82F96">
              <w:rPr>
                <w:rFonts w:ascii="Times New Roman" w:hAnsi="Times New Roman"/>
                <w:iCs/>
                <w:sz w:val="24"/>
                <w:szCs w:val="24"/>
              </w:rPr>
              <w:t xml:space="preserve"> </w:t>
            </w:r>
          </w:p>
          <w:p w14:paraId="64481A80" w14:textId="77777777" w:rsidR="00CC192D" w:rsidRPr="00F82F96" w:rsidRDefault="00CC192D" w:rsidP="00DA2C92">
            <w:pPr>
              <w:shd w:val="clear" w:color="auto" w:fill="FFFFFF"/>
              <w:jc w:val="both"/>
              <w:textAlignment w:val="baseline"/>
              <w:rPr>
                <w:rFonts w:ascii="Times New Roman" w:hAnsi="Times New Roman"/>
                <w:sz w:val="24"/>
                <w:szCs w:val="24"/>
              </w:rPr>
            </w:pPr>
            <w:r w:rsidRPr="00F82F96">
              <w:rPr>
                <w:rFonts w:ascii="Times New Roman" w:hAnsi="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F82F96" w:rsidRDefault="00CC192D" w:rsidP="00DA2C92">
            <w:pPr>
              <w:rPr>
                <w:rFonts w:ascii="Times New Roman" w:hAnsi="Times New Roman"/>
                <w:sz w:val="24"/>
                <w:szCs w:val="24"/>
              </w:rPr>
            </w:pPr>
            <w:r w:rsidRPr="00F82F96">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F82F96">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F82F96" w:rsidRPr="00F82F96" w14:paraId="6DDA035C" w14:textId="77777777" w:rsidTr="00CC192D">
        <w:tc>
          <w:tcPr>
            <w:tcW w:w="3539" w:type="dxa"/>
          </w:tcPr>
          <w:p w14:paraId="1710A012" w14:textId="77777777"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lastRenderedPageBreak/>
              <w:t xml:space="preserve">ПК 1.1. Планировать текущую деятельность сотрудников служб предприятий туризма </w:t>
            </w:r>
            <w:r w:rsidRPr="00F82F96">
              <w:rPr>
                <w:rFonts w:ascii="Times New Roman" w:hAnsi="Times New Roman" w:cs="Times New Roman"/>
                <w:sz w:val="24"/>
                <w:szCs w:val="24"/>
              </w:rPr>
              <w:br/>
              <w:t>и гостеприимства</w:t>
            </w:r>
          </w:p>
          <w:p w14:paraId="1A632093" w14:textId="3BC27ED5" w:rsidR="00C84832" w:rsidRPr="00F82F96" w:rsidRDefault="00C84832" w:rsidP="00C31CCA">
            <w:pPr>
              <w:rPr>
                <w:rFonts w:ascii="Times New Roman" w:hAnsi="Times New Roman"/>
                <w:b/>
                <w:bCs/>
                <w:i/>
                <w:sz w:val="24"/>
                <w:szCs w:val="24"/>
              </w:rPr>
            </w:pPr>
          </w:p>
        </w:tc>
        <w:tc>
          <w:tcPr>
            <w:tcW w:w="6237" w:type="dxa"/>
          </w:tcPr>
          <w:p w14:paraId="48557454" w14:textId="77777777" w:rsidR="00F82F96" w:rsidRPr="00F82F96" w:rsidRDefault="00F82F96" w:rsidP="00F82F96">
            <w:pPr>
              <w:pStyle w:val="s16"/>
              <w:spacing w:before="0" w:beforeAutospacing="0" w:after="0" w:afterAutospacing="0"/>
              <w:jc w:val="both"/>
              <w:rPr>
                <w:b/>
              </w:rPr>
            </w:pPr>
            <w:r w:rsidRPr="00F82F96">
              <w:rPr>
                <w:b/>
              </w:rPr>
              <w:t>Навыки:</w:t>
            </w:r>
          </w:p>
          <w:p w14:paraId="115C9A21" w14:textId="77777777" w:rsidR="00F82F96" w:rsidRPr="00F82F96" w:rsidRDefault="00F82F96" w:rsidP="00F82F96">
            <w:pPr>
              <w:pStyle w:val="s16"/>
              <w:spacing w:before="0" w:beforeAutospacing="0" w:after="0" w:afterAutospacing="0"/>
              <w:jc w:val="both"/>
            </w:pPr>
            <w:r w:rsidRPr="00F82F96">
              <w:t>Производить координацию работы сотрудников службы предприятия туризма и гостеприимства</w:t>
            </w:r>
          </w:p>
          <w:p w14:paraId="67E55D0D" w14:textId="28918EC6" w:rsidR="00C84832" w:rsidRPr="00F82F96" w:rsidRDefault="00F82F96" w:rsidP="00F82F96">
            <w:pPr>
              <w:jc w:val="both"/>
              <w:rPr>
                <w:rFonts w:ascii="Times New Roman" w:hAnsi="Times New Roman"/>
                <w:sz w:val="24"/>
                <w:szCs w:val="24"/>
                <w:shd w:val="clear" w:color="auto" w:fill="FFFFFF"/>
              </w:rPr>
            </w:pPr>
            <w:r w:rsidRPr="00F82F96">
              <w:rPr>
                <w:rFonts w:ascii="Times New Roman" w:hAnsi="Times New Roman"/>
                <w:sz w:val="24"/>
                <w:szCs w:val="24"/>
              </w:rPr>
              <w:t>Использовать технику переговоров, устного общения, включая телефонные переговоры</w:t>
            </w:r>
          </w:p>
        </w:tc>
        <w:tc>
          <w:tcPr>
            <w:tcW w:w="4961" w:type="dxa"/>
          </w:tcPr>
          <w:p w14:paraId="2FD3C127" w14:textId="77777777" w:rsidR="00F82F96" w:rsidRPr="00F82F96" w:rsidRDefault="00F82F96" w:rsidP="00F82F96">
            <w:pPr>
              <w:jc w:val="both"/>
              <w:rPr>
                <w:rFonts w:ascii="Times New Roman" w:hAnsi="Times New Roman"/>
                <w:b/>
                <w:sz w:val="24"/>
                <w:szCs w:val="24"/>
              </w:rPr>
            </w:pPr>
            <w:r w:rsidRPr="00F82F96">
              <w:rPr>
                <w:rFonts w:ascii="Times New Roman" w:hAnsi="Times New Roman"/>
                <w:b/>
                <w:sz w:val="24"/>
                <w:szCs w:val="24"/>
              </w:rPr>
              <w:t>Умения:</w:t>
            </w:r>
          </w:p>
          <w:p w14:paraId="69A5CF74" w14:textId="77777777" w:rsidR="00F82F96" w:rsidRPr="00F82F96" w:rsidRDefault="00F82F96" w:rsidP="00F82F96">
            <w:pPr>
              <w:jc w:val="both"/>
              <w:rPr>
                <w:rFonts w:ascii="Times New Roman" w:hAnsi="Times New Roman"/>
                <w:sz w:val="24"/>
                <w:szCs w:val="24"/>
              </w:rPr>
            </w:pPr>
            <w:r w:rsidRPr="00F82F96">
              <w:rPr>
                <w:rFonts w:ascii="Times New Roman" w:hAnsi="Times New Roman"/>
                <w:sz w:val="24"/>
                <w:szCs w:val="24"/>
              </w:rPr>
              <w:t>Владеть технологией делопроизводства (ведение документации, хранение и извлечение информации)</w:t>
            </w:r>
          </w:p>
          <w:p w14:paraId="191490A0" w14:textId="77777777" w:rsidR="00F82F96" w:rsidRPr="00F82F96" w:rsidRDefault="00F82F96" w:rsidP="00F82F96">
            <w:pPr>
              <w:widowControl w:val="0"/>
              <w:tabs>
                <w:tab w:val="left" w:pos="1800"/>
              </w:tabs>
              <w:autoSpaceDE w:val="0"/>
              <w:autoSpaceDN w:val="0"/>
              <w:adjustRightInd w:val="0"/>
              <w:jc w:val="both"/>
              <w:rPr>
                <w:rFonts w:ascii="Times New Roman" w:hAnsi="Times New Roman"/>
                <w:b/>
                <w:sz w:val="24"/>
                <w:szCs w:val="24"/>
              </w:rPr>
            </w:pPr>
            <w:r w:rsidRPr="00F82F96">
              <w:rPr>
                <w:rFonts w:ascii="Times New Roman" w:hAnsi="Times New Roman"/>
                <w:sz w:val="24"/>
                <w:szCs w:val="24"/>
              </w:rPr>
              <w:t>Владеть техникой переговоров, устного общения, включая телефонные переговоры</w:t>
            </w:r>
          </w:p>
          <w:p w14:paraId="652F97A8" w14:textId="44FD0ACA" w:rsidR="006D696A" w:rsidRPr="00F82F96" w:rsidRDefault="00F82F96" w:rsidP="00F82F96">
            <w:pPr>
              <w:widowControl w:val="0"/>
              <w:autoSpaceDE w:val="0"/>
              <w:autoSpaceDN w:val="0"/>
              <w:adjustRightInd w:val="0"/>
              <w:jc w:val="both"/>
              <w:rPr>
                <w:rFonts w:ascii="Times New Roman" w:hAnsi="Times New Roman"/>
                <w:sz w:val="24"/>
                <w:szCs w:val="24"/>
              </w:rPr>
            </w:pPr>
            <w:r w:rsidRPr="00F82F96">
              <w:rPr>
                <w:rFonts w:ascii="Times New Roman" w:hAnsi="Times New Roman"/>
                <w:sz w:val="24"/>
                <w:szCs w:val="24"/>
              </w:rPr>
              <w:t>Владеть культурой межличностного общения</w:t>
            </w:r>
          </w:p>
        </w:tc>
      </w:tr>
      <w:tr w:rsidR="00F82F96" w:rsidRPr="00F82F96" w14:paraId="1744DED3" w14:textId="77777777" w:rsidTr="00CC192D">
        <w:tc>
          <w:tcPr>
            <w:tcW w:w="3539" w:type="dxa"/>
          </w:tcPr>
          <w:p w14:paraId="7A2550C5" w14:textId="1F2C18DA"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t xml:space="preserve">ПК 1.4. Осуществлять расчеты с потребителями </w:t>
            </w:r>
            <w:r w:rsidRPr="00F82F96">
              <w:rPr>
                <w:rFonts w:ascii="Times New Roman" w:hAnsi="Times New Roman" w:cs="Times New Roman"/>
                <w:sz w:val="24"/>
                <w:szCs w:val="24"/>
              </w:rPr>
              <w:br/>
              <w:t>за предоставленные услуги</w:t>
            </w:r>
          </w:p>
        </w:tc>
        <w:tc>
          <w:tcPr>
            <w:tcW w:w="6237" w:type="dxa"/>
          </w:tcPr>
          <w:p w14:paraId="48B5BD2A" w14:textId="77777777" w:rsidR="00F82F96" w:rsidRPr="00F82F96" w:rsidRDefault="00F82F96" w:rsidP="00F82F96">
            <w:pPr>
              <w:pStyle w:val="s16"/>
              <w:spacing w:before="0" w:beforeAutospacing="0" w:after="0" w:afterAutospacing="0"/>
              <w:jc w:val="both"/>
              <w:rPr>
                <w:b/>
              </w:rPr>
            </w:pPr>
            <w:r w:rsidRPr="00F82F96">
              <w:rPr>
                <w:b/>
              </w:rPr>
              <w:t>Навыки:</w:t>
            </w:r>
          </w:p>
          <w:p w14:paraId="0498A13D" w14:textId="7F26CBB2" w:rsidR="00F82F96" w:rsidRPr="00F82F96" w:rsidRDefault="00F82F96" w:rsidP="00F82F96">
            <w:pPr>
              <w:pStyle w:val="s16"/>
              <w:spacing w:before="0" w:beforeAutospacing="0" w:after="0" w:afterAutospacing="0"/>
              <w:jc w:val="both"/>
              <w:rPr>
                <w:b/>
              </w:rPr>
            </w:pPr>
            <w:r w:rsidRPr="00F82F96">
              <w:t>Использовать технику переговоров, устного общения, включая телефонные переговоры</w:t>
            </w:r>
          </w:p>
        </w:tc>
        <w:tc>
          <w:tcPr>
            <w:tcW w:w="4961" w:type="dxa"/>
          </w:tcPr>
          <w:p w14:paraId="3C008815" w14:textId="77777777" w:rsidR="00F82F96" w:rsidRPr="00F82F96" w:rsidRDefault="00F82F96" w:rsidP="00F82F96">
            <w:pPr>
              <w:jc w:val="both"/>
              <w:rPr>
                <w:rFonts w:ascii="Times New Roman" w:hAnsi="Times New Roman"/>
                <w:b/>
                <w:sz w:val="24"/>
                <w:szCs w:val="24"/>
              </w:rPr>
            </w:pPr>
            <w:r w:rsidRPr="00F82F96">
              <w:rPr>
                <w:rFonts w:ascii="Times New Roman" w:hAnsi="Times New Roman"/>
                <w:b/>
                <w:sz w:val="24"/>
                <w:szCs w:val="24"/>
              </w:rPr>
              <w:t>Умения:</w:t>
            </w:r>
          </w:p>
          <w:p w14:paraId="6E6E4473" w14:textId="7B71618C" w:rsidR="00F82F96" w:rsidRPr="00F82F96" w:rsidRDefault="00F82F96" w:rsidP="00F82F96">
            <w:pPr>
              <w:jc w:val="both"/>
              <w:rPr>
                <w:rFonts w:ascii="Times New Roman" w:hAnsi="Times New Roman"/>
                <w:b/>
                <w:sz w:val="24"/>
                <w:szCs w:val="24"/>
              </w:rPr>
            </w:pPr>
            <w:r w:rsidRPr="00F82F96">
              <w:rPr>
                <w:rFonts w:ascii="Times New Roman" w:hAnsi="Times New Roman"/>
                <w:sz w:val="24"/>
                <w:szCs w:val="24"/>
              </w:rPr>
              <w:t>Владеть техникой переговоров, устного общения, включая телефонные переговоры</w:t>
            </w:r>
          </w:p>
        </w:tc>
      </w:tr>
      <w:tr w:rsidR="00F82F96" w:rsidRPr="00F82F96" w14:paraId="19F0DF4E" w14:textId="77777777" w:rsidTr="00CC192D">
        <w:tc>
          <w:tcPr>
            <w:tcW w:w="3539" w:type="dxa"/>
          </w:tcPr>
          <w:p w14:paraId="265E697F" w14:textId="77777777"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lastRenderedPageBreak/>
              <w:t>ПК 2.1. Оформлять и обрабатывать заказы клиентов</w:t>
            </w:r>
          </w:p>
          <w:p w14:paraId="1351CEA2" w14:textId="24BC103C" w:rsidR="00C31CCA" w:rsidRPr="00F82F96" w:rsidRDefault="00C31CCA" w:rsidP="00C31CCA">
            <w:pPr>
              <w:spacing w:line="263" w:lineRule="exact"/>
              <w:jc w:val="both"/>
              <w:rPr>
                <w:rFonts w:ascii="Times New Roman" w:hAnsi="Times New Roman"/>
                <w:sz w:val="24"/>
                <w:szCs w:val="24"/>
              </w:rPr>
            </w:pPr>
          </w:p>
        </w:tc>
        <w:tc>
          <w:tcPr>
            <w:tcW w:w="6237" w:type="dxa"/>
          </w:tcPr>
          <w:p w14:paraId="5CF142D3" w14:textId="77777777" w:rsidR="00F82F96" w:rsidRPr="00F82F96" w:rsidRDefault="00F82F96" w:rsidP="00F82F96">
            <w:pPr>
              <w:pStyle w:val="s16"/>
              <w:spacing w:before="0" w:beforeAutospacing="0" w:after="0" w:afterAutospacing="0"/>
              <w:jc w:val="both"/>
              <w:rPr>
                <w:b/>
              </w:rPr>
            </w:pPr>
            <w:r w:rsidRPr="00F82F96">
              <w:rPr>
                <w:b/>
              </w:rPr>
              <w:t xml:space="preserve">Навыки: </w:t>
            </w:r>
          </w:p>
          <w:p w14:paraId="439FFDC2" w14:textId="6CDC5D39" w:rsidR="00F82F96" w:rsidRPr="00F82F96" w:rsidRDefault="00F82F96" w:rsidP="00F82F96">
            <w:pPr>
              <w:pStyle w:val="s16"/>
              <w:spacing w:before="0" w:beforeAutospacing="0" w:after="0" w:afterAutospacing="0"/>
              <w:jc w:val="both"/>
            </w:pPr>
            <w:r w:rsidRPr="00F82F96">
              <w:t>Консультирование туристов по правилам и предмету заказа (оформление, цена, параметры, сроки и место выполнения заказа)</w:t>
            </w:r>
          </w:p>
          <w:p w14:paraId="6BD6D47D" w14:textId="77777777" w:rsidR="00F82F96" w:rsidRPr="00F82F96" w:rsidRDefault="00F82F96" w:rsidP="00F82F96">
            <w:pPr>
              <w:pStyle w:val="s16"/>
              <w:spacing w:before="0" w:beforeAutospacing="0" w:after="0" w:afterAutospacing="0"/>
              <w:jc w:val="both"/>
            </w:pPr>
            <w:r w:rsidRPr="00F82F96">
              <w:t>Осуществление приема заказов от туристов</w:t>
            </w:r>
          </w:p>
          <w:p w14:paraId="2BA2B786" w14:textId="77777777" w:rsidR="00F82F96" w:rsidRPr="00F82F96" w:rsidRDefault="00F82F96" w:rsidP="00F82F96">
            <w:pPr>
              <w:pStyle w:val="s16"/>
              <w:spacing w:before="0" w:beforeAutospacing="0" w:after="0" w:afterAutospacing="0"/>
              <w:jc w:val="both"/>
            </w:pPr>
            <w:r w:rsidRPr="00F82F96">
              <w:t>Проверка наличия всех реквизитов заказа</w:t>
            </w:r>
          </w:p>
          <w:p w14:paraId="1C6749C0" w14:textId="77777777" w:rsidR="00F82F96" w:rsidRPr="00F82F96" w:rsidRDefault="00F82F96" w:rsidP="00F82F96">
            <w:pPr>
              <w:pStyle w:val="s16"/>
              <w:spacing w:before="0" w:beforeAutospacing="0" w:after="0" w:afterAutospacing="0"/>
              <w:jc w:val="both"/>
            </w:pPr>
            <w:r w:rsidRPr="00F82F96">
              <w:t>Идентификация вида заказа</w:t>
            </w:r>
          </w:p>
          <w:p w14:paraId="41851BD3" w14:textId="77777777" w:rsidR="00F82F96" w:rsidRPr="00F82F96" w:rsidRDefault="00F82F96" w:rsidP="00F82F96">
            <w:pPr>
              <w:pStyle w:val="s16"/>
              <w:spacing w:before="0" w:beforeAutospacing="0" w:after="0" w:afterAutospacing="0"/>
              <w:jc w:val="both"/>
            </w:pPr>
            <w:r w:rsidRPr="00F82F96">
              <w:t>Направление заказа в соответствующее подразделение туроператора и его контроль</w:t>
            </w:r>
          </w:p>
          <w:p w14:paraId="4CA21402" w14:textId="2A8935A9" w:rsidR="00F82F96" w:rsidRPr="00F82F96" w:rsidRDefault="00F82F96" w:rsidP="00F82F96">
            <w:pPr>
              <w:pStyle w:val="s16"/>
              <w:spacing w:before="0" w:beforeAutospacing="0" w:after="0" w:afterAutospacing="0"/>
              <w:jc w:val="both"/>
            </w:pPr>
            <w:r w:rsidRPr="00F82F96">
              <w:t>Корректировка сроков и условий выполнения заказов и в случае необходимости информирование заказчиков (туристов) об изменении параметров заказа</w:t>
            </w:r>
          </w:p>
          <w:p w14:paraId="4470DAF8" w14:textId="136C7A64" w:rsidR="00C31CCA" w:rsidRPr="00F82F96" w:rsidRDefault="00C31CCA" w:rsidP="00F82F96">
            <w:pPr>
              <w:rPr>
                <w:rFonts w:ascii="Times New Roman" w:hAnsi="Times New Roman"/>
                <w:b/>
                <w:sz w:val="24"/>
                <w:szCs w:val="24"/>
              </w:rPr>
            </w:pPr>
          </w:p>
        </w:tc>
        <w:tc>
          <w:tcPr>
            <w:tcW w:w="4961" w:type="dxa"/>
          </w:tcPr>
          <w:p w14:paraId="62AEC503" w14:textId="77777777" w:rsidR="00F82F96" w:rsidRPr="00F82F96" w:rsidRDefault="00F82F96" w:rsidP="00F82F96">
            <w:pPr>
              <w:pStyle w:val="s16"/>
              <w:spacing w:before="0" w:beforeAutospacing="0" w:after="0" w:afterAutospacing="0"/>
              <w:jc w:val="both"/>
              <w:rPr>
                <w:b/>
              </w:rPr>
            </w:pPr>
            <w:r w:rsidRPr="00F82F96">
              <w:rPr>
                <w:b/>
              </w:rPr>
              <w:t>Умения:</w:t>
            </w:r>
          </w:p>
          <w:p w14:paraId="65C8E425" w14:textId="77777777" w:rsidR="00F82F96" w:rsidRPr="00F82F96" w:rsidRDefault="00F82F96" w:rsidP="00F82F96">
            <w:pPr>
              <w:pStyle w:val="s16"/>
              <w:spacing w:before="0" w:beforeAutospacing="0" w:after="0" w:afterAutospacing="0"/>
              <w:jc w:val="both"/>
            </w:pPr>
            <w:r w:rsidRPr="00F82F96">
              <w:t xml:space="preserve">Взаимодействовать с туроператорами, экскурсионными бюро, кассами продажи билетов, транспортными компаниями, </w:t>
            </w:r>
            <w:r w:rsidRPr="00F82F96">
              <w:rPr>
                <w:lang w:val="en-US"/>
              </w:rPr>
              <w:t>meet</w:t>
            </w:r>
            <w:r w:rsidRPr="00F82F96">
              <w:t>-компаниями</w:t>
            </w:r>
          </w:p>
          <w:p w14:paraId="66E55A66" w14:textId="77777777" w:rsidR="00F82F96" w:rsidRPr="00F82F96" w:rsidRDefault="00F82F96" w:rsidP="00F82F96">
            <w:pPr>
              <w:pStyle w:val="s16"/>
              <w:spacing w:before="0" w:beforeAutospacing="0" w:after="0" w:afterAutospacing="0"/>
              <w:jc w:val="both"/>
            </w:pPr>
            <w:r w:rsidRPr="00F82F96">
              <w:t>Владеть культурой межличностного общения</w:t>
            </w:r>
          </w:p>
          <w:p w14:paraId="07C9D7AB" w14:textId="77777777" w:rsidR="00F82F96" w:rsidRPr="00F82F96" w:rsidRDefault="00F82F96" w:rsidP="00F82F96">
            <w:pPr>
              <w:pStyle w:val="s16"/>
              <w:spacing w:before="0" w:beforeAutospacing="0" w:after="0" w:afterAutospacing="0"/>
              <w:jc w:val="both"/>
            </w:pPr>
            <w:r w:rsidRPr="00F82F96">
              <w:t>Владеть техникой переговоров, устного общения с клиентом, включая телефонные переговоры</w:t>
            </w:r>
          </w:p>
          <w:p w14:paraId="65638214" w14:textId="77777777" w:rsidR="00F82F96" w:rsidRPr="00F82F96" w:rsidRDefault="00F82F96" w:rsidP="00F82F96">
            <w:pPr>
              <w:pStyle w:val="s16"/>
              <w:spacing w:before="0" w:beforeAutospacing="0" w:after="0" w:afterAutospacing="0"/>
              <w:jc w:val="both"/>
            </w:pPr>
            <w:r w:rsidRPr="00F82F96">
              <w:t>Владеть техникой количественной оценки и анализа информации</w:t>
            </w:r>
          </w:p>
          <w:p w14:paraId="47CDE59E" w14:textId="77777777" w:rsidR="00F82F96" w:rsidRPr="00F82F96" w:rsidRDefault="00F82F96" w:rsidP="00F82F96">
            <w:pPr>
              <w:pStyle w:val="s16"/>
              <w:spacing w:before="0" w:beforeAutospacing="0" w:after="0" w:afterAutospacing="0"/>
              <w:jc w:val="both"/>
            </w:pPr>
            <w:r w:rsidRPr="00F82F96">
              <w:t>Владеть методикой хранения и поиска информации</w:t>
            </w:r>
          </w:p>
          <w:p w14:paraId="40EEAF79" w14:textId="77777777" w:rsidR="00F82F96" w:rsidRPr="00F82F96" w:rsidRDefault="00F82F96" w:rsidP="00F82F96">
            <w:pPr>
              <w:pStyle w:val="s16"/>
              <w:spacing w:before="0" w:beforeAutospacing="0" w:after="0" w:afterAutospacing="0"/>
              <w:jc w:val="both"/>
            </w:pPr>
            <w:r w:rsidRPr="00F82F96">
              <w:t>Вести документацию, хранение и извлечение информации</w:t>
            </w:r>
          </w:p>
          <w:p w14:paraId="1FCE7CF7" w14:textId="77777777" w:rsidR="00F82F96" w:rsidRPr="00F82F96" w:rsidRDefault="00F82F96" w:rsidP="00F82F96">
            <w:pPr>
              <w:pStyle w:val="s16"/>
              <w:spacing w:before="0" w:beforeAutospacing="0" w:after="0" w:afterAutospacing="0"/>
              <w:jc w:val="both"/>
            </w:pPr>
            <w:r w:rsidRPr="00F82F96">
              <w:t>Пользоваться компьютерными программами бронирования туров</w:t>
            </w:r>
          </w:p>
          <w:p w14:paraId="4F9CD88F" w14:textId="77777777" w:rsidR="00F82F96" w:rsidRPr="00F82F96" w:rsidRDefault="00F82F96" w:rsidP="00F82F96">
            <w:pPr>
              <w:pStyle w:val="s16"/>
              <w:spacing w:before="0" w:beforeAutospacing="0" w:after="0" w:afterAutospacing="0"/>
              <w:jc w:val="both"/>
            </w:pPr>
            <w:r w:rsidRPr="00F82F96">
              <w:t>Осуществлять контроль за своевременным выполнением заказа</w:t>
            </w:r>
          </w:p>
          <w:p w14:paraId="4F2CD511" w14:textId="77777777" w:rsidR="00F82F96" w:rsidRPr="00F82F96" w:rsidRDefault="00F82F96" w:rsidP="00F82F96">
            <w:pPr>
              <w:pStyle w:val="s16"/>
              <w:spacing w:before="0" w:beforeAutospacing="0" w:after="0" w:afterAutospacing="0"/>
              <w:jc w:val="both"/>
            </w:pPr>
            <w:r w:rsidRPr="00F82F96">
              <w:t>Собирать, обрабатывать и анализировать статистические данные</w:t>
            </w:r>
          </w:p>
          <w:p w14:paraId="388D25D3" w14:textId="05F6D554" w:rsidR="00C31CCA" w:rsidRPr="00F82F96" w:rsidRDefault="00F82F96" w:rsidP="00F82F96">
            <w:pPr>
              <w:rPr>
                <w:rFonts w:ascii="Times New Roman" w:hAnsi="Times New Roman"/>
                <w:b/>
                <w:sz w:val="24"/>
                <w:szCs w:val="24"/>
              </w:rPr>
            </w:pPr>
            <w:r w:rsidRPr="00F82F96">
              <w:rPr>
                <w:rFonts w:ascii="Times New Roman" w:hAnsi="Times New Roman"/>
                <w:sz w:val="24"/>
                <w:szCs w:val="24"/>
              </w:rPr>
              <w:t>Формировать банки данных</w:t>
            </w:r>
          </w:p>
        </w:tc>
      </w:tr>
    </w:tbl>
    <w:bookmarkEnd w:id="7"/>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CC192D">
          <w:pgSz w:w="16838" w:h="11906" w:orient="landscape"/>
          <w:pgMar w:top="1701"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A2C92">
      <w:pPr>
        <w:pStyle w:val="1"/>
        <w:ind w:firstLine="709"/>
        <w:jc w:val="both"/>
        <w:rPr>
          <w:b/>
          <w:bCs/>
        </w:rPr>
      </w:pPr>
      <w:bookmarkStart w:id="8" w:name="_Toc125032987"/>
      <w:bookmarkStart w:id="9" w:name="_Toc125033094"/>
      <w:r w:rsidRPr="00DA2C92">
        <w:rPr>
          <w:b/>
          <w:bCs/>
        </w:rPr>
        <w:lastRenderedPageBreak/>
        <w:t>2. Структура и содержание общеобразовательной дисциплины</w:t>
      </w:r>
      <w:bookmarkEnd w:id="8"/>
      <w:bookmarkEnd w:id="9"/>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 xml:space="preserve">2.1. </w:t>
      </w:r>
      <w:bookmarkStart w:id="10" w:name="_Hlk151472303"/>
      <w:r w:rsidRPr="00DA2C92">
        <w:rPr>
          <w:rFonts w:ascii="Times New Roman" w:hAnsi="Times New Roman"/>
          <w:b/>
          <w:sz w:val="24"/>
          <w:szCs w:val="24"/>
        </w:rPr>
        <w:t>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00B84318"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C11D42">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77777777"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14</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bookmarkEnd w:id="10"/>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11"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w:t>
            </w:r>
            <w:r w:rsidRPr="00DA2C92">
              <w:rPr>
                <w:rFonts w:ascii="Times New Roman" w:hAnsi="Times New Roman"/>
                <w:bCs/>
                <w:sz w:val="24"/>
                <w:szCs w:val="24"/>
              </w:rPr>
              <w:lastRenderedPageBreak/>
              <w:t>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6F1D452" w14:textId="0D62B3B0"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F82F96">
              <w:rPr>
                <w:rFonts w:ascii="Times New Roman" w:hAnsi="Times New Roman"/>
                <w:b/>
                <w:bCs/>
                <w:i/>
                <w:iCs/>
                <w:sz w:val="24"/>
                <w:szCs w:val="24"/>
              </w:rPr>
              <w:t>1.1,1.4, 2.1</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Драматургия А.Н. Островского в театре. Судьба женщины в XIX веке и ее отражение в драмах 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w:t>
            </w:r>
            <w:r w:rsidRPr="00DA2C92">
              <w:rPr>
                <w:rFonts w:ascii="Times New Roman" w:hAnsi="Times New Roman"/>
                <w:sz w:val="24"/>
                <w:szCs w:val="24"/>
              </w:rPr>
              <w:lastRenderedPageBreak/>
              <w:t>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BD2041">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604D85">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3E584AEA" w14:textId="74EAB7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08765A24" w14:textId="77777777" w:rsidTr="00BD2041">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BD2041">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87D61E1" w14:textId="2B2132AA"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BD204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Люди и реальность в сказках М. Е. Салтыкова-Щедрина </w:t>
            </w:r>
            <w:r w:rsidRPr="00DA2C92">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BD204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E75D03">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A2C92">
              <w:rPr>
                <w:rFonts w:ascii="Times New Roman" w:hAnsi="Times New Roman"/>
                <w:sz w:val="24"/>
                <w:szCs w:val="24"/>
              </w:rPr>
              <w:lastRenderedPageBreak/>
              <w:t>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A2C92">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945DB08" w14:textId="5498B10C"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A2C92">
              <w:rPr>
                <w:rFonts w:ascii="Times New Roman" w:hAnsi="Times New Roman"/>
                <w:sz w:val="24"/>
                <w:szCs w:val="24"/>
              </w:rPr>
              <w:lastRenderedPageBreak/>
              <w:t>«Кому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558EF24" w14:textId="5349E9CD"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BD2041">
        <w:trPr>
          <w:trHeight w:val="20"/>
        </w:trPr>
        <w:tc>
          <w:tcPr>
            <w:tcW w:w="825" w:type="pct"/>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124A82">
        <w:trPr>
          <w:trHeight w:val="274"/>
        </w:trPr>
        <w:tc>
          <w:tcPr>
            <w:tcW w:w="825" w:type="pct"/>
            <w:vMerge w:val="restart"/>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1CC005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Герои М. Горького в поисках смысла жизни</w:t>
            </w:r>
          </w:p>
        </w:tc>
        <w:tc>
          <w:tcPr>
            <w:tcW w:w="3068" w:type="pct"/>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04B4BB6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63A8EA23" w14:textId="77777777" w:rsidTr="00BD2041">
        <w:trPr>
          <w:trHeight w:val="20"/>
        </w:trPr>
        <w:tc>
          <w:tcPr>
            <w:tcW w:w="825" w:type="pct"/>
            <w:vMerge/>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BD2041">
        <w:trPr>
          <w:trHeight w:val="20"/>
        </w:trPr>
        <w:tc>
          <w:tcPr>
            <w:tcW w:w="825" w:type="pct"/>
            <w:vMerge w:val="restart"/>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Серебряный век: общая характеристика и </w:t>
            </w:r>
            <w:r w:rsidRPr="00DA2C92">
              <w:rPr>
                <w:rFonts w:ascii="Times New Roman" w:hAnsi="Times New Roman"/>
                <w:sz w:val="24"/>
                <w:szCs w:val="24"/>
              </w:rPr>
              <w:lastRenderedPageBreak/>
              <w:t>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A2C92">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двоемирия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r w:rsidRPr="00DA2C92">
              <w:rPr>
                <w:rFonts w:ascii="Times New Roman" w:hAnsi="Times New Roman"/>
                <w:sz w:val="24"/>
                <w:szCs w:val="24"/>
              </w:rPr>
              <w:t>Эпатажность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«Послушайте!», «Лиличка!»,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EDF4BE7" w14:textId="3DEDDD7A"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lastRenderedPageBreak/>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сходство и отличие (составление таблицы). Речевая характеристика героев, открытый финал шукшинских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0CFF6C" w14:textId="315D0C75" w:rsidR="00DC648B"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r w:rsidRPr="00DA2C92">
              <w:rPr>
                <w:rFonts w:ascii="Times New Roman" w:hAnsi="Times New Roman"/>
                <w:i/>
                <w:iCs/>
                <w:sz w:val="24"/>
                <w:szCs w:val="24"/>
                <w:lang w:val="en-US"/>
              </w:rPr>
              <w:t>Postsciptum</w:t>
            </w:r>
            <w:r w:rsidRPr="00DA2C92">
              <w:rPr>
                <w:rFonts w:ascii="Times New Roman" w:hAnsi="Times New Roman"/>
                <w:i/>
                <w:iCs/>
                <w:sz w:val="24"/>
                <w:szCs w:val="24"/>
              </w:rPr>
              <w:t>»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0C12A69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p>
          <w:p w14:paraId="6749C53C" w14:textId="2EF51A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14D48A29" w14:textId="77777777" w:rsidR="00604D85" w:rsidRPr="00DA2C92"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t>Раздел 9.</w:t>
            </w:r>
          </w:p>
          <w:p w14:paraId="2A2E7916" w14:textId="38C51665" w:rsidR="00604D85" w:rsidRPr="00DA2C92" w:rsidRDefault="00604D85" w:rsidP="00DA2C92">
            <w:pPr>
              <w:spacing w:after="0" w:line="240" w:lineRule="auto"/>
              <w:rPr>
                <w:rFonts w:ascii="Times New Roman" w:hAnsi="Times New Roman"/>
                <w:sz w:val="24"/>
                <w:szCs w:val="24"/>
              </w:rPr>
            </w:pPr>
            <w:r w:rsidRPr="00DA2C92">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Рассказы, повести, стихотворения (не менее трех произведений по выбору). Например, рассказ Ю.  Рытхэу «Хранитель огня», роман «Сон в начале тумана», повести Ю.  Н. Шесталова «Синий ветер Каслания», «Когда качало меня солнце» и др.; стихотворения </w:t>
            </w:r>
            <w:r w:rsidRPr="00DA2C92">
              <w:rPr>
                <w:rFonts w:ascii="Times New Roman" w:hAnsi="Times New Roman"/>
                <w:sz w:val="24"/>
                <w:szCs w:val="24"/>
              </w:rPr>
              <w:lastRenderedPageBreak/>
              <w:t>Г.  Айги, Р.  Гамзатова, М.  Джалиля,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38E510C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p>
          <w:p w14:paraId="1AA0EC3E" w14:textId="1ABC2A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Зарубежная литература второй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2CCA9491" w14:textId="5F9CE782" w:rsidR="00604D85" w:rsidRPr="00DA2C92" w:rsidRDefault="00F82F9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1.1,1.4, 2.1</w:t>
            </w: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2039C08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1</w:t>
            </w:r>
            <w:r w:rsidR="00C11D42">
              <w:rPr>
                <w:rFonts w:ascii="Times New Roman" w:hAnsi="Times New Roman"/>
                <w:b/>
                <w:bCs/>
                <w:i/>
                <w:sz w:val="24"/>
                <w:szCs w:val="24"/>
              </w:rPr>
              <w:t>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11"/>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pgSz w:w="16840" w:h="11907" w:orient="landscape"/>
          <w:pgMar w:top="851" w:right="1134" w:bottom="851" w:left="992" w:header="709" w:footer="709" w:gutter="0"/>
          <w:cols w:space="720"/>
        </w:sectPr>
      </w:pPr>
    </w:p>
    <w:p w14:paraId="40119E0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2" w:name="_Toc125032988"/>
      <w:bookmarkStart w:id="13"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12"/>
      <w:bookmarkEnd w:id="13"/>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A2C92" w:rsidRDefault="000A6E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 xml:space="preserve">Оборудование учебного кабинета: </w:t>
      </w:r>
    </w:p>
    <w:p w14:paraId="379F971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посадочные места по количеству обучающихся;</w:t>
      </w:r>
    </w:p>
    <w:p w14:paraId="007383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рабочее место преподавателя;</w:t>
      </w:r>
    </w:p>
    <w:p w14:paraId="6A90550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учебно-наглядных пособий;</w:t>
      </w:r>
    </w:p>
    <w:p w14:paraId="3E1AAF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электронных видеоматериалов;</w:t>
      </w:r>
    </w:p>
    <w:p w14:paraId="20D3809B"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задания для контрольных работ;</w:t>
      </w:r>
    </w:p>
    <w:p w14:paraId="6CF989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профессионально ориентированные задания;</w:t>
      </w:r>
    </w:p>
    <w:p w14:paraId="3C1FF9B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материалы текущей и промежуточной аттестации.</w:t>
      </w:r>
    </w:p>
    <w:p w14:paraId="31BB9A34"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A2C92">
        <w:rPr>
          <w:rFonts w:ascii="Times New Roman" w:hAnsi="Times New Roman"/>
          <w:bCs/>
          <w:sz w:val="24"/>
          <w:szCs w:val="24"/>
        </w:rPr>
        <w:t xml:space="preserve"> уровню подготовки обучающихся.</w:t>
      </w:r>
    </w:p>
    <w:p w14:paraId="051783A0"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Технические средства обучения:</w:t>
      </w:r>
    </w:p>
    <w:p w14:paraId="722156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проектор с экраном.</w:t>
      </w:r>
    </w:p>
    <w:p w14:paraId="148261B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Залы библиотеки:</w:t>
      </w:r>
    </w:p>
    <w:p w14:paraId="68EAD30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5ACE987" w14:textId="77777777" w:rsidR="00745F79" w:rsidRPr="00DA2C92" w:rsidRDefault="00745F79"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3.2. Информационное обеспечение обучения</w:t>
      </w:r>
    </w:p>
    <w:p w14:paraId="2587AF18" w14:textId="77777777" w:rsidR="000A6E92" w:rsidRPr="00DA2C92" w:rsidRDefault="000A6E92" w:rsidP="00DA2C92">
      <w:pPr>
        <w:suppressAutoHyphens/>
        <w:spacing w:after="0" w:line="240" w:lineRule="auto"/>
        <w:ind w:firstLine="709"/>
        <w:jc w:val="both"/>
        <w:rPr>
          <w:rFonts w:ascii="Times New Roman" w:hAnsi="Times New Roman"/>
          <w:sz w:val="24"/>
          <w:szCs w:val="24"/>
          <w:lang w:eastAsia="ru-RU"/>
        </w:rPr>
      </w:pPr>
      <w:bookmarkStart w:id="14" w:name="_Hlk120779969"/>
      <w:r w:rsidRPr="00DA2C92">
        <w:rPr>
          <w:rFonts w:ascii="Times New Roman" w:hAnsi="Times New Roman"/>
          <w:bCs/>
          <w:sz w:val="24"/>
          <w:szCs w:val="24"/>
          <w:lang w:eastAsia="ru-RU"/>
        </w:rPr>
        <w:t>1. Для реализации программы библиотечный фонд образовательной организации должен иметь п</w:t>
      </w:r>
      <w:r w:rsidRPr="00DA2C92">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DA2C92">
        <w:rPr>
          <w:rFonts w:ascii="Times New Roman" w:hAnsi="Times New Roman"/>
          <w:sz w:val="24"/>
          <w:szCs w:val="24"/>
          <w:lang w:eastAsia="ru-RU"/>
        </w:rPr>
        <w:t xml:space="preserve"> </w:t>
      </w:r>
      <w:r w:rsidRPr="00DA2C92">
        <w:rPr>
          <w:rFonts w:ascii="Times New Roman" w:hAnsi="Times New Roman"/>
          <w:sz w:val="24"/>
          <w:szCs w:val="24"/>
          <w:lang w:eastAsia="ru-RU"/>
        </w:rPr>
        <w:t xml:space="preserve">для использования в образовательном процессе, не старше пяти лет с момента издания. </w:t>
      </w:r>
    </w:p>
    <w:p w14:paraId="6154F765" w14:textId="77777777" w:rsidR="000A6E92" w:rsidRPr="00DA2C92" w:rsidRDefault="000A6E92" w:rsidP="00DA2C92">
      <w:pPr>
        <w:suppressAutoHyphens/>
        <w:spacing w:after="0" w:line="240" w:lineRule="auto"/>
        <w:ind w:firstLine="709"/>
        <w:jc w:val="both"/>
        <w:rPr>
          <w:rFonts w:ascii="Times New Roman" w:hAnsi="Times New Roman"/>
          <w:sz w:val="24"/>
          <w:szCs w:val="24"/>
          <w:lang w:eastAsia="ru-RU"/>
        </w:rPr>
      </w:pPr>
      <w:r w:rsidRPr="00DA2C92">
        <w:rPr>
          <w:rFonts w:ascii="Times New Roman" w:hAnsi="Times New Roman"/>
          <w:sz w:val="24"/>
          <w:szCs w:val="24"/>
          <w:lang w:eastAsia="ru-RU"/>
        </w:rPr>
        <w:t xml:space="preserve">2. </w:t>
      </w:r>
      <w:bookmarkStart w:id="15" w:name="_Hlk120780419"/>
      <w:bookmarkStart w:id="16" w:name="_Hlk120716574"/>
      <w:r w:rsidRPr="00DA2C92">
        <w:rPr>
          <w:rFonts w:ascii="Times New Roman" w:hAnsi="Times New Roman"/>
          <w:sz w:val="24"/>
          <w:szCs w:val="24"/>
          <w:lang w:eastAsia="ru-RU"/>
        </w:rPr>
        <w:t>Рекоменд</w:t>
      </w:r>
      <w:r w:rsidR="00A56D3C" w:rsidRPr="00DA2C92">
        <w:rPr>
          <w:rFonts w:ascii="Times New Roman" w:hAnsi="Times New Roman"/>
          <w:sz w:val="24"/>
          <w:szCs w:val="24"/>
          <w:lang w:eastAsia="ru-RU"/>
        </w:rPr>
        <w:t>у</w:t>
      </w:r>
      <w:r w:rsidRPr="00DA2C92">
        <w:rPr>
          <w:rFonts w:ascii="Times New Roman" w:hAnsi="Times New Roman"/>
          <w:sz w:val="24"/>
          <w:szCs w:val="24"/>
          <w:lang w:eastAsia="ru-RU"/>
        </w:rPr>
        <w:t>е</w:t>
      </w:r>
      <w:r w:rsidR="00A56D3C" w:rsidRPr="00DA2C92">
        <w:rPr>
          <w:rFonts w:ascii="Times New Roman" w:hAnsi="Times New Roman"/>
          <w:sz w:val="24"/>
          <w:szCs w:val="24"/>
          <w:lang w:eastAsia="ru-RU"/>
        </w:rPr>
        <w:t>мые</w:t>
      </w:r>
      <w:r w:rsidRPr="00DA2C92">
        <w:rPr>
          <w:rFonts w:ascii="Times New Roman" w:hAnsi="Times New Roman"/>
          <w:sz w:val="24"/>
          <w:szCs w:val="24"/>
          <w:lang w:eastAsia="ru-RU"/>
        </w:rPr>
        <w:t xml:space="preserve"> печатные издания по реализации общеобразовательной дисциплины</w:t>
      </w:r>
      <w:bookmarkEnd w:id="15"/>
      <w:r w:rsidRPr="00DA2C92">
        <w:rPr>
          <w:rFonts w:ascii="Times New Roman" w:hAnsi="Times New Roman"/>
          <w:sz w:val="24"/>
          <w:szCs w:val="24"/>
          <w:lang w:eastAsia="ru-RU"/>
        </w:rPr>
        <w:t xml:space="preserve"> представлены в методических рекомендациях по организации обучения</w:t>
      </w:r>
      <w:bookmarkEnd w:id="16"/>
      <w:r w:rsidRPr="00DA2C92">
        <w:rPr>
          <w:rFonts w:ascii="Times New Roman" w:hAnsi="Times New Roman"/>
          <w:sz w:val="24"/>
          <w:szCs w:val="24"/>
          <w:lang w:eastAsia="ru-RU"/>
        </w:rPr>
        <w:t>.</w:t>
      </w:r>
    </w:p>
    <w:bookmarkEnd w:id="14"/>
    <w:p w14:paraId="13A3C911" w14:textId="77777777" w:rsidR="00745F79" w:rsidRPr="00DA2C92" w:rsidRDefault="00745F79" w:rsidP="00DA2C92">
      <w:pPr>
        <w:spacing w:after="0" w:line="240" w:lineRule="auto"/>
        <w:jc w:val="both"/>
        <w:rPr>
          <w:rFonts w:ascii="Times New Roman" w:hAnsi="Times New Roman"/>
          <w:bCs/>
          <w:i/>
          <w:sz w:val="24"/>
          <w:szCs w:val="24"/>
        </w:rPr>
      </w:pPr>
    </w:p>
    <w:p w14:paraId="0D654FD2" w14:textId="77777777" w:rsidR="00830F30" w:rsidRPr="00DA2C92" w:rsidRDefault="00830F30" w:rsidP="00DA2C92">
      <w:pPr>
        <w:spacing w:after="0" w:line="240" w:lineRule="auto"/>
        <w:rPr>
          <w:rFonts w:ascii="Times New Roman" w:hAnsi="Times New Roman"/>
          <w:b/>
          <w:caps/>
          <w:sz w:val="24"/>
          <w:szCs w:val="24"/>
          <w:lang w:eastAsia="ru-RU"/>
        </w:rPr>
        <w:sectPr w:rsidR="00830F30" w:rsidRPr="00DA2C92">
          <w:pgSz w:w="11906" w:h="16838"/>
          <w:pgMar w:top="1134" w:right="850" w:bottom="1134" w:left="1701" w:header="708" w:footer="708" w:gutter="0"/>
          <w:cols w:space="708"/>
          <w:docGrid w:linePitch="360"/>
        </w:sectPr>
      </w:pPr>
    </w:p>
    <w:p w14:paraId="02B3D91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7" w:name="_Toc125032989"/>
      <w:bookmarkStart w:id="18" w:name="_Toc125033096"/>
      <w:r w:rsidRPr="00DA2C92">
        <w:rPr>
          <w:b/>
          <w:caps/>
        </w:rPr>
        <w:lastRenderedPageBreak/>
        <w:t xml:space="preserve">4. </w:t>
      </w:r>
      <w:r w:rsidR="008B36DF" w:rsidRPr="00DA2C92">
        <w:rPr>
          <w:b/>
        </w:rPr>
        <w:t>Контроль и оценка результатов освоения дисциплины</w:t>
      </w:r>
      <w:bookmarkEnd w:id="17"/>
      <w:bookmarkEnd w:id="18"/>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9"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9"/>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832" w:type="dxa"/>
        <w:tblLook w:val="04A0" w:firstRow="1" w:lastRow="0" w:firstColumn="1" w:lastColumn="0" w:noHBand="0" w:noVBand="1"/>
      </w:tblPr>
      <w:tblGrid>
        <w:gridCol w:w="3823"/>
        <w:gridCol w:w="3410"/>
        <w:gridCol w:w="2599"/>
      </w:tblGrid>
      <w:tr w:rsidR="00937D57" w:rsidRPr="00DA2C92" w14:paraId="04AADF9D" w14:textId="77777777" w:rsidTr="00F82F96">
        <w:tc>
          <w:tcPr>
            <w:tcW w:w="3823"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410"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F82F96">
        <w:tc>
          <w:tcPr>
            <w:tcW w:w="3823"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410"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F82F96">
        <w:tc>
          <w:tcPr>
            <w:tcW w:w="3823"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10"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F82F96">
        <w:tc>
          <w:tcPr>
            <w:tcW w:w="3823"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410"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F82F96">
        <w:tc>
          <w:tcPr>
            <w:tcW w:w="3823"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410"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lastRenderedPageBreak/>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F82F96">
        <w:tc>
          <w:tcPr>
            <w:tcW w:w="3823"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410"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F82F96">
        <w:tc>
          <w:tcPr>
            <w:tcW w:w="3823"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10"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F82F96">
        <w:tc>
          <w:tcPr>
            <w:tcW w:w="3823"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410"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F82F96">
        <w:tc>
          <w:tcPr>
            <w:tcW w:w="3823" w:type="dxa"/>
          </w:tcPr>
          <w:p w14:paraId="6B48F3E9" w14:textId="77777777"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t xml:space="preserve">ПК 1.1. Планировать текущую деятельность сотрудников служб предприятий туризма </w:t>
            </w:r>
            <w:r w:rsidRPr="00F82F96">
              <w:rPr>
                <w:rFonts w:ascii="Times New Roman" w:hAnsi="Times New Roman" w:cs="Times New Roman"/>
                <w:sz w:val="24"/>
                <w:szCs w:val="24"/>
              </w:rPr>
              <w:br/>
              <w:t>и гостеприимства</w:t>
            </w:r>
          </w:p>
          <w:p w14:paraId="1A2F7F0E" w14:textId="77777777" w:rsidR="00761B32" w:rsidRPr="00F82F96" w:rsidRDefault="00F82F96" w:rsidP="00F82F96">
            <w:pPr>
              <w:widowControl w:val="0"/>
              <w:autoSpaceDE w:val="0"/>
              <w:autoSpaceDN w:val="0"/>
              <w:adjustRightInd w:val="0"/>
              <w:rPr>
                <w:rFonts w:ascii="Times New Roman" w:hAnsi="Times New Roman"/>
                <w:sz w:val="24"/>
                <w:szCs w:val="24"/>
              </w:rPr>
            </w:pPr>
            <w:r w:rsidRPr="00F82F96">
              <w:rPr>
                <w:rFonts w:ascii="Times New Roman" w:hAnsi="Times New Roman"/>
                <w:sz w:val="24"/>
                <w:szCs w:val="24"/>
              </w:rPr>
              <w:t xml:space="preserve">ПК 1.4. Осуществлять расчеты с </w:t>
            </w:r>
            <w:r w:rsidRPr="00F82F96">
              <w:rPr>
                <w:rFonts w:ascii="Times New Roman" w:hAnsi="Times New Roman"/>
                <w:sz w:val="24"/>
                <w:szCs w:val="24"/>
              </w:rPr>
              <w:lastRenderedPageBreak/>
              <w:t xml:space="preserve">потребителями </w:t>
            </w:r>
            <w:r w:rsidRPr="00F82F96">
              <w:rPr>
                <w:rFonts w:ascii="Times New Roman" w:hAnsi="Times New Roman"/>
                <w:sz w:val="24"/>
                <w:szCs w:val="24"/>
              </w:rPr>
              <w:br/>
              <w:t>за предоставленные услуги</w:t>
            </w:r>
          </w:p>
          <w:p w14:paraId="2B29EF57" w14:textId="77777777" w:rsidR="00F82F96" w:rsidRPr="00F82F96" w:rsidRDefault="00F82F96" w:rsidP="00F82F96">
            <w:pPr>
              <w:pStyle w:val="ConsPlusNormal"/>
              <w:rPr>
                <w:rFonts w:ascii="Times New Roman" w:hAnsi="Times New Roman" w:cs="Times New Roman"/>
                <w:sz w:val="24"/>
                <w:szCs w:val="24"/>
              </w:rPr>
            </w:pPr>
            <w:r w:rsidRPr="00F82F96">
              <w:rPr>
                <w:rFonts w:ascii="Times New Roman" w:hAnsi="Times New Roman" w:cs="Times New Roman"/>
                <w:sz w:val="24"/>
                <w:szCs w:val="24"/>
              </w:rPr>
              <w:t>ПК 2.1. Оформлять и обрабатывать заказы клиентов</w:t>
            </w:r>
          </w:p>
          <w:p w14:paraId="12C1003A" w14:textId="5A9B7DA1" w:rsidR="00F82F96" w:rsidRPr="00DA2C92" w:rsidRDefault="00F82F96" w:rsidP="00F82F96">
            <w:pPr>
              <w:widowControl w:val="0"/>
              <w:autoSpaceDE w:val="0"/>
              <w:autoSpaceDN w:val="0"/>
              <w:adjustRightInd w:val="0"/>
              <w:rPr>
                <w:rFonts w:ascii="Times New Roman" w:hAnsi="Times New Roman"/>
                <w:b/>
                <w:i/>
                <w:iCs/>
                <w:sz w:val="24"/>
                <w:szCs w:val="24"/>
              </w:rPr>
            </w:pPr>
          </w:p>
        </w:tc>
        <w:tc>
          <w:tcPr>
            <w:tcW w:w="3410"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lastRenderedPageBreak/>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lastRenderedPageBreak/>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7E521A">
            <w:pPr>
              <w:ind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57060996" w14:textId="77777777" w:rsidR="006D696A" w:rsidRDefault="006D696A"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14:paraId="6B55065F" w14:textId="6F9C3765" w:rsidR="002337C5" w:rsidRPr="00DA2C92" w:rsidRDefault="002337C5"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Pr>
          <w:rFonts w:ascii="Times New Roman" w:hAnsi="Times New Roman"/>
          <w:sz w:val="28"/>
          <w:szCs w:val="28"/>
        </w:rPr>
        <w:t>Р</w:t>
      </w:r>
      <w:r w:rsidRPr="00DA2C92">
        <w:rPr>
          <w:rFonts w:ascii="Times New Roman" w:hAnsi="Times New Roman"/>
          <w:sz w:val="28"/>
          <w:szCs w:val="28"/>
        </w:rPr>
        <w:t>азработчик</w:t>
      </w:r>
      <w:r>
        <w:rPr>
          <w:rFonts w:ascii="Times New Roman" w:hAnsi="Times New Roman"/>
          <w:sz w:val="28"/>
          <w:szCs w:val="28"/>
        </w:rPr>
        <w:t>и</w:t>
      </w:r>
      <w:r w:rsidRPr="00DA2C92">
        <w:rPr>
          <w:rFonts w:ascii="Times New Roman" w:hAnsi="Times New Roman"/>
          <w:sz w:val="28"/>
          <w:szCs w:val="28"/>
        </w:rPr>
        <w:t>:</w:t>
      </w:r>
      <w:r>
        <w:rPr>
          <w:rFonts w:ascii="Times New Roman" w:hAnsi="Times New Roman"/>
          <w:sz w:val="28"/>
          <w:szCs w:val="28"/>
        </w:rPr>
        <w:t xml:space="preserve"> </w:t>
      </w:r>
      <w:r w:rsidRPr="00DA2C92">
        <w:rPr>
          <w:rFonts w:ascii="Times New Roman" w:hAnsi="Times New Roman"/>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r>
        <w:rPr>
          <w:rFonts w:ascii="Times New Roman" w:hAnsi="Times New Roman"/>
          <w:sz w:val="28"/>
          <w:szCs w:val="28"/>
        </w:rPr>
        <w:t xml:space="preserve">, </w:t>
      </w:r>
      <w:r w:rsidRPr="00DA2C92">
        <w:rPr>
          <w:rFonts w:ascii="Times New Roman" w:hAnsi="Times New Roman"/>
          <w:sz w:val="28"/>
          <w:szCs w:val="28"/>
        </w:rPr>
        <w:t>Гаврилова З. М.</w:t>
      </w:r>
      <w:r>
        <w:rPr>
          <w:rFonts w:ascii="Times New Roman" w:hAnsi="Times New Roman"/>
          <w:sz w:val="28"/>
          <w:szCs w:val="28"/>
        </w:rPr>
        <w:t xml:space="preserve">, </w:t>
      </w:r>
      <w:r w:rsidRPr="00DA2C92">
        <w:rPr>
          <w:rFonts w:ascii="Times New Roman" w:hAnsi="Times New Roman"/>
          <w:sz w:val="28"/>
          <w:szCs w:val="28"/>
        </w:rPr>
        <w:t xml:space="preserve">преподаватель </w:t>
      </w:r>
    </w:p>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4FC89" w14:textId="77777777" w:rsidR="005841A7" w:rsidRDefault="005841A7" w:rsidP="002C7159">
      <w:pPr>
        <w:spacing w:after="0" w:line="240" w:lineRule="auto"/>
      </w:pPr>
      <w:r>
        <w:separator/>
      </w:r>
    </w:p>
  </w:endnote>
  <w:endnote w:type="continuationSeparator" w:id="0">
    <w:p w14:paraId="4C80D847" w14:textId="77777777" w:rsidR="005841A7" w:rsidRDefault="005841A7"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590B" w14:textId="77777777" w:rsidR="00BC2190" w:rsidRDefault="00BC2190"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BC2190" w:rsidRDefault="00BC2190" w:rsidP="00DF0FB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1249" w14:textId="77777777" w:rsidR="00BC2190" w:rsidRDefault="00BC2190"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14:paraId="5F547195" w14:textId="7074F087" w:rsidR="00BC2190" w:rsidRDefault="00BC2190"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F08F0" w14:textId="77777777" w:rsidR="005841A7" w:rsidRDefault="005841A7" w:rsidP="002C7159">
      <w:pPr>
        <w:spacing w:after="0" w:line="240" w:lineRule="auto"/>
      </w:pPr>
      <w:r>
        <w:separator/>
      </w:r>
    </w:p>
  </w:footnote>
  <w:footnote w:type="continuationSeparator" w:id="0">
    <w:p w14:paraId="2861F748" w14:textId="77777777" w:rsidR="005841A7" w:rsidRDefault="005841A7"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9"/>
    <w:rsid w:val="00013FF4"/>
    <w:rsid w:val="0003343A"/>
    <w:rsid w:val="0003729D"/>
    <w:rsid w:val="000424C4"/>
    <w:rsid w:val="00046A54"/>
    <w:rsid w:val="000509B3"/>
    <w:rsid w:val="00055558"/>
    <w:rsid w:val="0006543B"/>
    <w:rsid w:val="00072988"/>
    <w:rsid w:val="0007695D"/>
    <w:rsid w:val="0009200F"/>
    <w:rsid w:val="000A585E"/>
    <w:rsid w:val="000A67A2"/>
    <w:rsid w:val="000A6E92"/>
    <w:rsid w:val="000B1233"/>
    <w:rsid w:val="000B3BD0"/>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9676E"/>
    <w:rsid w:val="001A12AD"/>
    <w:rsid w:val="001C0549"/>
    <w:rsid w:val="001C21FE"/>
    <w:rsid w:val="001C2C59"/>
    <w:rsid w:val="001C52FF"/>
    <w:rsid w:val="001D72DA"/>
    <w:rsid w:val="001E5637"/>
    <w:rsid w:val="001F7357"/>
    <w:rsid w:val="00200444"/>
    <w:rsid w:val="0020280C"/>
    <w:rsid w:val="00212188"/>
    <w:rsid w:val="002153F6"/>
    <w:rsid w:val="00215867"/>
    <w:rsid w:val="00220EC0"/>
    <w:rsid w:val="00222129"/>
    <w:rsid w:val="002337C5"/>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12CB"/>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25854"/>
    <w:rsid w:val="004265F7"/>
    <w:rsid w:val="0044094B"/>
    <w:rsid w:val="00442AA2"/>
    <w:rsid w:val="00454D29"/>
    <w:rsid w:val="00454E6A"/>
    <w:rsid w:val="00470A5C"/>
    <w:rsid w:val="004770FE"/>
    <w:rsid w:val="00477BEB"/>
    <w:rsid w:val="00496199"/>
    <w:rsid w:val="004B3AFE"/>
    <w:rsid w:val="004B7273"/>
    <w:rsid w:val="004B7A3A"/>
    <w:rsid w:val="004B7DF6"/>
    <w:rsid w:val="004C172D"/>
    <w:rsid w:val="004F2144"/>
    <w:rsid w:val="004F796C"/>
    <w:rsid w:val="005109E3"/>
    <w:rsid w:val="00520965"/>
    <w:rsid w:val="00521881"/>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841A7"/>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40338"/>
    <w:rsid w:val="00660048"/>
    <w:rsid w:val="00677167"/>
    <w:rsid w:val="00681BAC"/>
    <w:rsid w:val="00683AC6"/>
    <w:rsid w:val="00686437"/>
    <w:rsid w:val="00695730"/>
    <w:rsid w:val="006B4EB4"/>
    <w:rsid w:val="006C36D8"/>
    <w:rsid w:val="006C3E8B"/>
    <w:rsid w:val="006C7DF1"/>
    <w:rsid w:val="006C7E14"/>
    <w:rsid w:val="006D696A"/>
    <w:rsid w:val="006D742D"/>
    <w:rsid w:val="006E4692"/>
    <w:rsid w:val="006E5E5F"/>
    <w:rsid w:val="006F2499"/>
    <w:rsid w:val="007047B2"/>
    <w:rsid w:val="00705E07"/>
    <w:rsid w:val="00715C7F"/>
    <w:rsid w:val="0072112C"/>
    <w:rsid w:val="00727539"/>
    <w:rsid w:val="00734025"/>
    <w:rsid w:val="00745F79"/>
    <w:rsid w:val="00747D46"/>
    <w:rsid w:val="00752658"/>
    <w:rsid w:val="00761B32"/>
    <w:rsid w:val="007721A6"/>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E521A"/>
    <w:rsid w:val="007F4922"/>
    <w:rsid w:val="007F4A86"/>
    <w:rsid w:val="00801B98"/>
    <w:rsid w:val="00805227"/>
    <w:rsid w:val="00811D9A"/>
    <w:rsid w:val="0082097E"/>
    <w:rsid w:val="00821CFF"/>
    <w:rsid w:val="00830F30"/>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2762"/>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E601E"/>
    <w:rsid w:val="009F36F6"/>
    <w:rsid w:val="00A004D5"/>
    <w:rsid w:val="00A16941"/>
    <w:rsid w:val="00A2419E"/>
    <w:rsid w:val="00A3469E"/>
    <w:rsid w:val="00A4278E"/>
    <w:rsid w:val="00A47F53"/>
    <w:rsid w:val="00A56D3C"/>
    <w:rsid w:val="00A656C2"/>
    <w:rsid w:val="00A829D7"/>
    <w:rsid w:val="00A85944"/>
    <w:rsid w:val="00A93738"/>
    <w:rsid w:val="00AA6339"/>
    <w:rsid w:val="00AC1F5F"/>
    <w:rsid w:val="00AC255D"/>
    <w:rsid w:val="00AC3E7D"/>
    <w:rsid w:val="00AD180E"/>
    <w:rsid w:val="00AD2979"/>
    <w:rsid w:val="00AD77FD"/>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190"/>
    <w:rsid w:val="00BC2543"/>
    <w:rsid w:val="00BD0AE1"/>
    <w:rsid w:val="00BD1481"/>
    <w:rsid w:val="00BD2041"/>
    <w:rsid w:val="00BD61C4"/>
    <w:rsid w:val="00BE411D"/>
    <w:rsid w:val="00BF1392"/>
    <w:rsid w:val="00BF1D2A"/>
    <w:rsid w:val="00BF26DE"/>
    <w:rsid w:val="00BF6416"/>
    <w:rsid w:val="00C11D42"/>
    <w:rsid w:val="00C12644"/>
    <w:rsid w:val="00C31CCA"/>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C648B"/>
    <w:rsid w:val="00DD056B"/>
    <w:rsid w:val="00DE5538"/>
    <w:rsid w:val="00DF0FB0"/>
    <w:rsid w:val="00E002ED"/>
    <w:rsid w:val="00E02F2F"/>
    <w:rsid w:val="00E164CD"/>
    <w:rsid w:val="00E1671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452E"/>
    <w:rsid w:val="00F25D31"/>
    <w:rsid w:val="00F33B34"/>
    <w:rsid w:val="00F3719A"/>
    <w:rsid w:val="00F41CF6"/>
    <w:rsid w:val="00F57232"/>
    <w:rsid w:val="00F75815"/>
    <w:rsid w:val="00F822AA"/>
    <w:rsid w:val="00F82F96"/>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semiHidden/>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styleId="af">
    <w:name w:val="Unresolved Mention"/>
    <w:basedOn w:val="a0"/>
    <w:uiPriority w:val="99"/>
    <w:semiHidden/>
    <w:unhideWhenUsed/>
    <w:rsid w:val="00B71EF0"/>
    <w:rPr>
      <w:rFonts w:cs="Times New Roman"/>
      <w:color w:val="605E5C"/>
      <w:shd w:val="clear" w:color="auto" w:fill="E1DFDD"/>
    </w:rPr>
  </w:style>
  <w:style w:type="paragraph" w:styleId="af0">
    <w:name w:val="header"/>
    <w:basedOn w:val="a"/>
    <w:link w:val="af1"/>
    <w:uiPriority w:val="99"/>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F41CF6"/>
    <w:rPr>
      <w:rFonts w:cs="Times New Roman"/>
    </w:rPr>
  </w:style>
  <w:style w:type="character" w:styleId="af2">
    <w:name w:val="annotation reference"/>
    <w:basedOn w:val="a0"/>
    <w:uiPriority w:val="99"/>
    <w:semiHidden/>
    <w:unhideWhenUsed/>
    <w:rsid w:val="006F2499"/>
    <w:rPr>
      <w:rFonts w:cs="Times New Roman"/>
      <w:sz w:val="16"/>
      <w:szCs w:val="16"/>
    </w:rPr>
  </w:style>
  <w:style w:type="paragraph" w:styleId="af3">
    <w:name w:val="annotation text"/>
    <w:basedOn w:val="a"/>
    <w:link w:val="af4"/>
    <w:uiPriority w:val="99"/>
    <w:semiHidden/>
    <w:unhideWhenUsed/>
    <w:rsid w:val="006F2499"/>
    <w:pPr>
      <w:spacing w:line="240" w:lineRule="auto"/>
    </w:pPr>
    <w:rPr>
      <w:sz w:val="20"/>
      <w:szCs w:val="20"/>
    </w:rPr>
  </w:style>
  <w:style w:type="character" w:customStyle="1" w:styleId="af4">
    <w:name w:val="Текст примечания Знак"/>
    <w:basedOn w:val="a0"/>
    <w:link w:val="af3"/>
    <w:uiPriority w:val="99"/>
    <w:semiHidden/>
    <w:locked/>
    <w:rsid w:val="006F2499"/>
    <w:rPr>
      <w:rFonts w:cs="Times New Roman"/>
      <w:sz w:val="20"/>
      <w:szCs w:val="20"/>
    </w:rPr>
  </w:style>
  <w:style w:type="paragraph" w:styleId="af5">
    <w:name w:val="annotation subject"/>
    <w:basedOn w:val="af3"/>
    <w:next w:val="af3"/>
    <w:link w:val="af6"/>
    <w:uiPriority w:val="99"/>
    <w:semiHidden/>
    <w:unhideWhenUsed/>
    <w:rsid w:val="006F2499"/>
    <w:rPr>
      <w:b/>
      <w:bCs/>
    </w:rPr>
  </w:style>
  <w:style w:type="character" w:customStyle="1" w:styleId="af6">
    <w:name w:val="Тема примечания Знак"/>
    <w:basedOn w:val="af4"/>
    <w:link w:val="af5"/>
    <w:uiPriority w:val="99"/>
    <w:semiHidden/>
    <w:locked/>
    <w:rsid w:val="006F2499"/>
    <w:rPr>
      <w:rFonts w:cs="Times New Roman"/>
      <w:b/>
      <w:bCs/>
      <w:sz w:val="20"/>
      <w:szCs w:val="20"/>
    </w:rPr>
  </w:style>
  <w:style w:type="paragraph" w:styleId="af7">
    <w:name w:val="Balloon Text"/>
    <w:basedOn w:val="a"/>
    <w:link w:val="af8"/>
    <w:uiPriority w:val="99"/>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semiHidden/>
    <w:rsid w:val="000A585E"/>
    <w:rPr>
      <w:rFonts w:asciiTheme="majorHAnsi" w:eastAsiaTheme="majorEastAsia" w:hAnsiTheme="majorHAnsi" w:cstheme="majorBidi"/>
      <w:color w:val="1F3763" w:themeColor="accent1" w:themeShade="7F"/>
      <w:sz w:val="24"/>
      <w:szCs w:val="24"/>
      <w:lang w:eastAsia="ru-RU"/>
    </w:rPr>
  </w:style>
  <w:style w:type="paragraph" w:customStyle="1" w:styleId="s16">
    <w:name w:val="s_16"/>
    <w:basedOn w:val="a"/>
    <w:uiPriority w:val="99"/>
    <w:qFormat/>
    <w:rsid w:val="00F82F96"/>
    <w:pPr>
      <w:spacing w:before="100" w:beforeAutospacing="1" w:after="100" w:afterAutospacing="1" w:line="240" w:lineRule="auto"/>
    </w:pPr>
    <w:rPr>
      <w:rFonts w:ascii="Times New Roman" w:hAnsi="Times New Roman"/>
      <w:sz w:val="24"/>
      <w:szCs w:val="24"/>
      <w:lang w:eastAsia="ru-RU"/>
    </w:rPr>
  </w:style>
  <w:style w:type="paragraph" w:customStyle="1" w:styleId="afa">
    <w:name w:val="Дочерний элемент списка"/>
    <w:basedOn w:val="a"/>
    <w:next w:val="a"/>
    <w:uiPriority w:val="99"/>
    <w:qFormat/>
    <w:rsid w:val="00F82F96"/>
    <w:pPr>
      <w:widowControl w:val="0"/>
      <w:autoSpaceDE w:val="0"/>
      <w:autoSpaceDN w:val="0"/>
      <w:adjustRightInd w:val="0"/>
      <w:spacing w:after="0" w:line="360" w:lineRule="auto"/>
      <w:jc w:val="both"/>
    </w:pPr>
    <w:rPr>
      <w:rFonts w:ascii="Times New Roman" w:hAnsi="Times New Roman"/>
      <w:color w:val="868381"/>
      <w:sz w:val="20"/>
      <w:szCs w:val="20"/>
      <w:lang w:eastAsia="ru-RU"/>
    </w:rPr>
  </w:style>
  <w:style w:type="paragraph" w:styleId="afb">
    <w:name w:val="Subtitle"/>
    <w:basedOn w:val="a"/>
    <w:next w:val="a"/>
    <w:link w:val="afc"/>
    <w:uiPriority w:val="11"/>
    <w:qFormat/>
    <w:rsid w:val="003312CB"/>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lang w:eastAsia="ru-RU"/>
    </w:rPr>
  </w:style>
  <w:style w:type="character" w:customStyle="1" w:styleId="afc">
    <w:name w:val="Подзаголовок Знак"/>
    <w:basedOn w:val="a0"/>
    <w:link w:val="afb"/>
    <w:uiPriority w:val="11"/>
    <w:rsid w:val="003312CB"/>
    <w:rPr>
      <w:rFonts w:ascii="Georgia" w:eastAsia="Georgia" w:hAnsi="Georgia" w:cs="Georgia"/>
      <w:i/>
      <w:color w:val="66666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75932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FCE19-44DD-470F-A45A-D8359087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38</Pages>
  <Words>11004</Words>
  <Characters>62728</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ФИС ПРИЕМ</cp:lastModifiedBy>
  <cp:revision>21</cp:revision>
  <cp:lastPrinted>2025-05-29T11:24:00Z</cp:lastPrinted>
  <dcterms:created xsi:type="dcterms:W3CDTF">2023-02-02T12:11:00Z</dcterms:created>
  <dcterms:modified xsi:type="dcterms:W3CDTF">2026-03-16T13:56:00Z</dcterms:modified>
</cp:coreProperties>
</file>